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59008" w14:textId="77777777" w:rsidR="00EC01C6" w:rsidRDefault="00EC01C6" w:rsidP="008B2A6A"/>
    <w:p w14:paraId="2F9347C4" w14:textId="77777777" w:rsidR="008F3D39" w:rsidRDefault="008F3D39" w:rsidP="008B2A6A">
      <w:pPr>
        <w:pStyle w:val="BasicParagraph"/>
      </w:pPr>
    </w:p>
    <w:p w14:paraId="40350145" w14:textId="77777777" w:rsidR="00AE687C" w:rsidRDefault="00AE687C" w:rsidP="008B2A6A">
      <w:pPr>
        <w:pStyle w:val="BasicParagraph"/>
      </w:pPr>
    </w:p>
    <w:p w14:paraId="4C7E9074" w14:textId="77777777" w:rsidR="002A0753" w:rsidRDefault="002A0753" w:rsidP="00767F6F">
      <w:pPr>
        <w:pStyle w:val="SecondaryBullet"/>
        <w:numPr>
          <w:ilvl w:val="0"/>
          <w:numId w:val="0"/>
        </w:numPr>
        <w:ind w:left="1080" w:hanging="360"/>
      </w:pPr>
    </w:p>
    <w:p w14:paraId="2E788A8F" w14:textId="1802D14E" w:rsidR="00F501FA" w:rsidRDefault="00DB51C1" w:rsidP="008B2A6A">
      <w:r>
        <w:rPr>
          <w:noProof/>
        </w:rPr>
        <mc:AlternateContent>
          <mc:Choice Requires="wps">
            <w:drawing>
              <wp:anchor distT="0" distB="0" distL="114300" distR="114300" simplePos="0" relativeHeight="251659264" behindDoc="0" locked="0" layoutInCell="1" allowOverlap="1" wp14:anchorId="3C07130F" wp14:editId="059342A8">
                <wp:simplePos x="0" y="0"/>
                <wp:positionH relativeFrom="margin">
                  <wp:posOffset>0</wp:posOffset>
                </wp:positionH>
                <wp:positionV relativeFrom="page">
                  <wp:posOffset>3419475</wp:posOffset>
                </wp:positionV>
                <wp:extent cx="7839075" cy="3381375"/>
                <wp:effectExtent l="0" t="0" r="0" b="0"/>
                <wp:wrapNone/>
                <wp:docPr id="333001943" name="Text Box 6"/>
                <wp:cNvGraphicFramePr/>
                <a:graphic xmlns:a="http://schemas.openxmlformats.org/drawingml/2006/main">
                  <a:graphicData uri="http://schemas.microsoft.com/office/word/2010/wordprocessingShape">
                    <wps:wsp>
                      <wps:cNvSpPr txBox="1"/>
                      <wps:spPr>
                        <a:xfrm>
                          <a:off x="0" y="0"/>
                          <a:ext cx="7839075" cy="3381375"/>
                        </a:xfrm>
                        <a:prstGeom prst="rect">
                          <a:avLst/>
                        </a:prstGeom>
                        <a:noFill/>
                        <a:ln w="6350">
                          <a:noFill/>
                        </a:ln>
                      </wps:spPr>
                      <wps:txbx>
                        <w:txbxContent>
                          <w:p w14:paraId="3CA95A31" w14:textId="496B5944" w:rsidR="00F501FA" w:rsidRPr="00767F6F" w:rsidRDefault="0026347B" w:rsidP="00767F6F">
                            <w:pPr>
                              <w:pStyle w:val="Subtitle"/>
                            </w:pPr>
                            <w:r w:rsidRPr="0026347B">
                              <w:rPr>
                                <w:rFonts w:ascii="Georgia" w:hAnsi="Georgia" w:cstheme="majorBidi"/>
                                <w:b w:val="0"/>
                                <w:bCs/>
                                <w:i/>
                                <w:iCs/>
                                <w:caps w:val="0"/>
                                <w:color w:val="FFFFFF" w:themeColor="background1"/>
                                <w:spacing w:val="0"/>
                                <w:sz w:val="120"/>
                                <w:szCs w:val="120"/>
                              </w:rPr>
                              <w:t>Risk Mitigation</w:t>
                            </w:r>
                            <w:r w:rsidRPr="0026347B">
                              <w:rPr>
                                <w:rFonts w:ascii="Georgia" w:hAnsi="Georgia" w:cstheme="majorBidi"/>
                                <w:b w:val="0"/>
                                <w:bCs/>
                                <w:caps w:val="0"/>
                                <w:color w:val="FFFFFF" w:themeColor="background1"/>
                                <w:spacing w:val="0"/>
                                <w:sz w:val="120"/>
                                <w:szCs w:val="120"/>
                              </w:rPr>
                              <w:t xml:space="preserve"> Planning Template</w:t>
                            </w:r>
                          </w:p>
                          <w:p w14:paraId="47F5DCBF" w14:textId="77777777" w:rsidR="00F501FA" w:rsidRDefault="00F501FA" w:rsidP="008B2A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07130F" id="_x0000_t202" coordsize="21600,21600" o:spt="202" path="m,l,21600r21600,l21600,xe">
                <v:stroke joinstyle="miter"/>
                <v:path gradientshapeok="t" o:connecttype="rect"/>
              </v:shapetype>
              <v:shape id="Text Box 6" o:spid="_x0000_s1026" type="#_x0000_t202" style="position:absolute;margin-left:0;margin-top:269.25pt;width:617.25pt;height:266.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" filled="f" stroked="f" strokeweight=".5pt">
                <v:textbox>
                  <w:txbxContent>
                    <w:p w14:paraId="3CA95A31" w14:textId="496B5944" w:rsidR="00F501FA" w:rsidRPr="00767F6F" w:rsidRDefault="0026347B" w:rsidP="00767F6F">
                      <w:pPr>
                        <w:pStyle w:val="Subtitle"/>
                      </w:pPr>
                      <w:r w:rsidRPr="0026347B">
                        <w:rPr>
                          <w:rFonts w:ascii="Georgia" w:hAnsi="Georgia" w:cstheme="majorBidi"/>
                          <w:b w:val="0"/>
                          <w:bCs/>
                          <w:i/>
                          <w:iCs/>
                          <w:caps w:val="0"/>
                          <w:color w:val="FFFFFF" w:themeColor="background1"/>
                          <w:spacing w:val="0"/>
                          <w:sz w:val="120"/>
                          <w:szCs w:val="120"/>
                        </w:rPr>
                        <w:t>Risk Mitigation</w:t>
                      </w:r>
                      <w:r w:rsidRPr="0026347B">
                        <w:rPr>
                          <w:rFonts w:ascii="Georgia" w:hAnsi="Georgia" w:cstheme="majorBidi"/>
                          <w:b w:val="0"/>
                          <w:bCs/>
                          <w:caps w:val="0"/>
                          <w:color w:val="FFFFFF" w:themeColor="background1"/>
                          <w:spacing w:val="0"/>
                          <w:sz w:val="120"/>
                          <w:szCs w:val="120"/>
                        </w:rPr>
                        <w:t xml:space="preserve"> Planning Template</w:t>
                      </w:r>
                    </w:p>
                    <w:p w14:paraId="47F5DCBF" w14:textId="77777777" w:rsidR="00F501FA" w:rsidRDefault="00F501FA" w:rsidP="008B2A6A"/>
                  </w:txbxContent>
                </v:textbox>
                <w10:wrap anchorx="margin" anchory="page"/>
              </v:shape>
            </w:pict>
          </mc:Fallback>
        </mc:AlternateContent>
      </w:r>
      <w:r>
        <w:rPr>
          <w:noProof/>
        </w:rPr>
        <mc:AlternateContent>
          <mc:Choice Requires="wps">
            <w:drawing>
              <wp:anchor distT="0" distB="0" distL="114300" distR="114300" simplePos="0" relativeHeight="251661312" behindDoc="0" locked="0" layoutInCell="1" allowOverlap="1" wp14:anchorId="34914C0C" wp14:editId="59501F39">
                <wp:simplePos x="0" y="0"/>
                <wp:positionH relativeFrom="margin">
                  <wp:posOffset>123825</wp:posOffset>
                </wp:positionH>
                <wp:positionV relativeFrom="page">
                  <wp:posOffset>5648325</wp:posOffset>
                </wp:positionV>
                <wp:extent cx="6062345" cy="971550"/>
                <wp:effectExtent l="0" t="0" r="0" b="0"/>
                <wp:wrapNone/>
                <wp:docPr id="822757366" name="Text Box 6"/>
                <wp:cNvGraphicFramePr/>
                <a:graphic xmlns:a="http://schemas.openxmlformats.org/drawingml/2006/main">
                  <a:graphicData uri="http://schemas.microsoft.com/office/word/2010/wordprocessingShape">
                    <wps:wsp>
                      <wps:cNvSpPr txBox="1"/>
                      <wps:spPr>
                        <a:xfrm>
                          <a:off x="0" y="0"/>
                          <a:ext cx="6062345" cy="971550"/>
                        </a:xfrm>
                        <a:prstGeom prst="rect">
                          <a:avLst/>
                        </a:prstGeom>
                        <a:noFill/>
                        <a:ln w="6350">
                          <a:noFill/>
                        </a:ln>
                      </wps:spPr>
                      <wps:txbx>
                        <w:txbxContent>
                          <w:p w14:paraId="49024EB3" w14:textId="036A707C" w:rsidR="00F501FA" w:rsidRPr="00767F6F" w:rsidRDefault="0026347B" w:rsidP="00536759">
                            <w:pPr>
                              <w:pStyle w:val="Heading5"/>
                              <w:rPr>
                                <w:color w:val="FFFFFF" w:themeColor="background1"/>
                              </w:rPr>
                            </w:pPr>
                            <w:r>
                              <w:rPr>
                                <w:color w:val="FFFFFF" w:themeColor="background1"/>
                              </w:rPr>
                              <w:t>Project</w:t>
                            </w:r>
                            <w:r w:rsidR="00F501FA" w:rsidRPr="00767F6F">
                              <w:rPr>
                                <w:color w:val="FFFFFF" w:themeColor="background1"/>
                              </w:rPr>
                              <w:t xml:space="preserve"> Name</w:t>
                            </w:r>
                          </w:p>
                          <w:p w14:paraId="348D54EC" w14:textId="2C283E75" w:rsidR="00F501FA" w:rsidRPr="0026347B" w:rsidRDefault="0026347B" w:rsidP="0026347B">
                            <w:pPr>
                              <w:pStyle w:val="Heading7"/>
                              <w:rPr>
                                <w:color w:val="5FD6D2" w:themeColor="accent6"/>
                              </w:rPr>
                            </w:pPr>
                            <w:r>
                              <w:rPr>
                                <w:color w:val="5FD6D2" w:themeColor="accent6"/>
                              </w:rP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914C0C" id="_x0000_s1027" type="#_x0000_t202" style="position:absolute;margin-left:9.75pt;margin-top:444.75pt;width:477.35pt;height:7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" filled="f" stroked="f" strokeweight=".5pt">
                <v:textbox>
                  <w:txbxContent>
                    <w:p w14:paraId="49024EB3" w14:textId="036A707C" w:rsidR="00F501FA" w:rsidRPr="00767F6F" w:rsidRDefault="0026347B" w:rsidP="00536759">
                      <w:pPr>
                        <w:pStyle w:val="Heading5"/>
                        <w:rPr>
                          <w:color w:val="FFFFFF" w:themeColor="background1"/>
                        </w:rPr>
                      </w:pPr>
                      <w:r>
                        <w:rPr>
                          <w:color w:val="FFFFFF" w:themeColor="background1"/>
                        </w:rPr>
                        <w:t>Project</w:t>
                      </w:r>
                      <w:r w:rsidR="00F501FA" w:rsidRPr="00767F6F">
                        <w:rPr>
                          <w:color w:val="FFFFFF" w:themeColor="background1"/>
                        </w:rPr>
                        <w:t xml:space="preserve"> Name</w:t>
                      </w:r>
                    </w:p>
                    <w:p w14:paraId="348D54EC" w14:textId="2C283E75" w:rsidR="00F501FA" w:rsidRPr="0026347B" w:rsidRDefault="0026347B" w:rsidP="0026347B">
                      <w:pPr>
                        <w:pStyle w:val="Heading7"/>
                        <w:rPr>
                          <w:color w:val="5FD6D2" w:themeColor="accent6"/>
                        </w:rPr>
                      </w:pPr>
                      <w:r>
                        <w:rPr>
                          <w:color w:val="5FD6D2" w:themeColor="accent6"/>
                        </w:rPr>
                        <w:t>DATE</w:t>
                      </w:r>
                    </w:p>
                  </w:txbxContent>
                </v:textbox>
                <w10:wrap anchorx="margin" anchory="page"/>
              </v:shape>
            </w:pict>
          </mc:Fallback>
        </mc:AlternateContent>
      </w:r>
      <w:r w:rsidR="002A0753">
        <w:br w:type="page"/>
      </w:r>
    </w:p>
    <w:p w14:paraId="72F67D26" w14:textId="77777777" w:rsidR="0026347B" w:rsidRPr="0026347B" w:rsidRDefault="0026347B" w:rsidP="0026347B">
      <w:pPr>
        <w:spacing w:before="100" w:beforeAutospacing="1" w:after="100" w:afterAutospacing="1" w:line="240" w:lineRule="auto"/>
        <w:outlineLvl w:val="1"/>
        <w:rPr>
          <w:rFonts w:ascii="Constantia" w:eastAsia="Times New Roman" w:hAnsi="Constantia" w:cs="Times New Roman"/>
          <w:color w:val="00B29D" w:themeColor="accent5"/>
          <w:kern w:val="0"/>
          <w:sz w:val="36"/>
          <w:szCs w:val="36"/>
          <w14:ligatures w14:val="none"/>
        </w:rPr>
      </w:pPr>
      <w:r w:rsidRPr="0026347B">
        <w:rPr>
          <w:rFonts w:ascii="Constantia" w:eastAsia="Times New Roman" w:hAnsi="Constantia" w:cs="Times New Roman"/>
          <w:color w:val="00B29D" w:themeColor="accent5"/>
          <w:kern w:val="0"/>
          <w:sz w:val="36"/>
          <w:szCs w:val="36"/>
          <w14:ligatures w14:val="none"/>
        </w:rPr>
        <w:lastRenderedPageBreak/>
        <w:t>Purpose</w:t>
      </w:r>
    </w:p>
    <w:p w14:paraId="752C05A6" w14:textId="428C68CF" w:rsidR="0026347B" w:rsidRPr="0026347B" w:rsidRDefault="0026347B" w:rsidP="0026347B">
      <w:pPr>
        <w:spacing w:before="100" w:beforeAutospacing="1" w:after="100" w:afterAutospacing="1" w:line="240" w:lineRule="auto"/>
        <w:rPr>
          <w:rFonts w:eastAsia="Times New Roman" w:cs="Times New Roman"/>
          <w:color w:val="auto"/>
          <w:kern w:val="0"/>
          <w:sz w:val="24"/>
          <w:szCs w:val="24"/>
          <w14:ligatures w14:val="none"/>
        </w:rPr>
      </w:pPr>
      <w:r w:rsidRPr="0026347B">
        <w:rPr>
          <w:rFonts w:eastAsia="Times New Roman" w:cs="Times New Roman"/>
          <w:color w:val="auto"/>
          <w:kern w:val="0"/>
          <w:sz w:val="24"/>
          <w:szCs w:val="24"/>
          <w14:ligatures w14:val="none"/>
        </w:rPr>
        <w:t xml:space="preserve">Document and address operational risks </w:t>
      </w:r>
      <w:r w:rsidR="007C2177">
        <w:rPr>
          <w:rFonts w:eastAsia="Times New Roman" w:cs="Times New Roman"/>
          <w:color w:val="auto"/>
          <w:kern w:val="0"/>
          <w:sz w:val="24"/>
          <w:szCs w:val="24"/>
          <w14:ligatures w14:val="none"/>
        </w:rPr>
        <w:t xml:space="preserve">as well as efficiency opportunities </w:t>
      </w:r>
      <w:r w:rsidRPr="0026347B">
        <w:rPr>
          <w:rFonts w:eastAsia="Times New Roman" w:cs="Times New Roman"/>
          <w:color w:val="auto"/>
          <w:kern w:val="0"/>
          <w:sz w:val="24"/>
          <w:szCs w:val="24"/>
          <w14:ligatures w14:val="none"/>
        </w:rPr>
        <w:t>following staff reductions.</w:t>
      </w:r>
    </w:p>
    <w:p w14:paraId="34E1B268" w14:textId="4F80E052" w:rsidR="0026347B" w:rsidRPr="0026347B" w:rsidRDefault="0026347B" w:rsidP="0026347B">
      <w:pPr>
        <w:spacing w:before="100" w:beforeAutospacing="1" w:after="100" w:afterAutospacing="1" w:line="240" w:lineRule="auto"/>
        <w:outlineLvl w:val="1"/>
        <w:rPr>
          <w:rFonts w:ascii="Constantia" w:eastAsia="Times New Roman" w:hAnsi="Constantia" w:cs="Times New Roman"/>
          <w:color w:val="00B29D" w:themeColor="accent5"/>
          <w:kern w:val="0"/>
          <w:sz w:val="36"/>
          <w:szCs w:val="36"/>
          <w14:ligatures w14:val="none"/>
        </w:rPr>
      </w:pPr>
      <w:r w:rsidRPr="0026347B">
        <w:rPr>
          <w:rFonts w:ascii="Constantia" w:eastAsia="Times New Roman" w:hAnsi="Constantia" w:cs="Times New Roman"/>
          <w:color w:val="00B29D" w:themeColor="accent5"/>
          <w:kern w:val="0"/>
          <w:sz w:val="36"/>
          <w:szCs w:val="36"/>
          <w14:ligatures w14:val="none"/>
        </w:rPr>
        <w:t>Overview</w:t>
      </w:r>
    </w:p>
    <w:p w14:paraId="5186186C" w14:textId="77777777" w:rsidR="0026347B" w:rsidRPr="0026347B" w:rsidRDefault="0026347B" w:rsidP="0026347B">
      <w:pPr>
        <w:spacing w:before="100" w:beforeAutospacing="1" w:after="100" w:afterAutospacing="1" w:line="240" w:lineRule="auto"/>
        <w:rPr>
          <w:rFonts w:eastAsia="Times New Roman" w:cs="Times New Roman"/>
          <w:color w:val="auto"/>
          <w:kern w:val="0"/>
          <w:sz w:val="24"/>
          <w:szCs w:val="24"/>
          <w14:ligatures w14:val="none"/>
        </w:rPr>
      </w:pPr>
      <w:r w:rsidRPr="0026347B">
        <w:rPr>
          <w:rFonts w:eastAsia="Times New Roman" w:cs="Times New Roman"/>
          <w:color w:val="auto"/>
          <w:kern w:val="0"/>
          <w:sz w:val="24"/>
          <w:szCs w:val="24"/>
          <w14:ligatures w14:val="none"/>
        </w:rPr>
        <w:t>This template provides a structured approach to identify, assess, prioritize, and manage risks that may arise due to reduced staffing levels. By following this process, organizations can proactively address potential issues before they impact operations.</w:t>
      </w:r>
    </w:p>
    <w:p w14:paraId="2B1D5832" w14:textId="77777777" w:rsidR="00DA0202" w:rsidRDefault="00DA0202" w:rsidP="0026347B">
      <w:pPr>
        <w:spacing w:before="100" w:beforeAutospacing="1" w:after="100" w:afterAutospacing="1" w:line="240" w:lineRule="auto"/>
        <w:outlineLvl w:val="1"/>
        <w:rPr>
          <w:rFonts w:ascii="Constantia" w:eastAsia="Times New Roman" w:hAnsi="Constantia" w:cs="Times New Roman"/>
          <w:color w:val="00B29D" w:themeColor="accent5"/>
          <w:kern w:val="0"/>
          <w:sz w:val="36"/>
          <w:szCs w:val="36"/>
          <w14:ligatures w14:val="none"/>
        </w:rPr>
      </w:pPr>
    </w:p>
    <w:p w14:paraId="2D436F77" w14:textId="363F07DC" w:rsidR="0026347B" w:rsidRPr="0026347B" w:rsidRDefault="00213CEA" w:rsidP="0026347B">
      <w:pPr>
        <w:spacing w:before="100" w:beforeAutospacing="1" w:after="100" w:afterAutospacing="1" w:line="240" w:lineRule="auto"/>
        <w:outlineLvl w:val="1"/>
        <w:rPr>
          <w:rFonts w:ascii="Constantia" w:eastAsia="Times New Roman" w:hAnsi="Constantia" w:cs="Times New Roman"/>
          <w:color w:val="auto"/>
          <w:kern w:val="0"/>
          <w:sz w:val="28"/>
          <w:szCs w:val="28"/>
          <w14:ligatures w14:val="none"/>
        </w:rPr>
      </w:pPr>
      <w:r w:rsidRPr="00213CEA">
        <w:rPr>
          <w:rFonts w:ascii="Constantia" w:eastAsia="Times New Roman" w:hAnsi="Constantia" w:cs="Times New Roman"/>
          <w:color w:val="00B29D" w:themeColor="accent5"/>
          <w:kern w:val="0"/>
          <w:sz w:val="36"/>
          <w:szCs w:val="36"/>
          <w14:ligatures w14:val="none"/>
        </w:rPr>
        <w:t xml:space="preserve">Risk </w:t>
      </w:r>
      <w:r w:rsidR="007C2177">
        <w:rPr>
          <w:rFonts w:ascii="Constantia" w:eastAsia="Times New Roman" w:hAnsi="Constantia" w:cs="Times New Roman"/>
          <w:color w:val="00B29D" w:themeColor="accent5"/>
          <w:kern w:val="0"/>
          <w:sz w:val="36"/>
          <w:szCs w:val="36"/>
          <w14:ligatures w14:val="none"/>
        </w:rPr>
        <w:t xml:space="preserve">and Opportunity </w:t>
      </w:r>
      <w:r w:rsidRPr="00213CEA">
        <w:rPr>
          <w:rFonts w:ascii="Constantia" w:eastAsia="Times New Roman" w:hAnsi="Constantia" w:cs="Times New Roman"/>
          <w:color w:val="00B29D" w:themeColor="accent5"/>
          <w:kern w:val="0"/>
          <w:sz w:val="36"/>
          <w:szCs w:val="36"/>
          <w14:ligatures w14:val="none"/>
        </w:rPr>
        <w:t>Assessment Table</w:t>
      </w:r>
      <w:r w:rsidR="00A75CE8">
        <w:rPr>
          <w:rFonts w:ascii="Constantia" w:eastAsia="Times New Roman" w:hAnsi="Constantia" w:cs="Times New Roman"/>
          <w:color w:val="00B29D" w:themeColor="accent5"/>
          <w:kern w:val="0"/>
          <w:sz w:val="36"/>
          <w:szCs w:val="36"/>
          <w14:ligatures w14:val="none"/>
        </w:rPr>
        <w:t>s</w:t>
      </w:r>
    </w:p>
    <w:tbl>
      <w:tblPr>
        <w:tblStyle w:val="ListTable3-Accent5"/>
        <w:tblW w:w="12955" w:type="dxa"/>
        <w:tblLayout w:type="fixed"/>
        <w:tblLook w:val="04A0" w:firstRow="1" w:lastRow="0" w:firstColumn="1" w:lastColumn="0" w:noHBand="0" w:noVBand="1"/>
      </w:tblPr>
      <w:tblGrid>
        <w:gridCol w:w="1705"/>
        <w:gridCol w:w="2160"/>
        <w:gridCol w:w="1350"/>
        <w:gridCol w:w="1440"/>
        <w:gridCol w:w="1350"/>
        <w:gridCol w:w="1890"/>
        <w:gridCol w:w="1530"/>
        <w:gridCol w:w="1530"/>
      </w:tblGrid>
      <w:tr w:rsidR="00945E9D" w14:paraId="4AE7E678" w14:textId="77777777" w:rsidTr="00945E9D">
        <w:trPr>
          <w:cnfStyle w:val="100000000000" w:firstRow="1" w:lastRow="0" w:firstColumn="0" w:lastColumn="0" w:oddVBand="0" w:evenVBand="0" w:oddHBand="0" w:evenHBand="0" w:firstRowFirstColumn="0" w:firstRowLastColumn="0" w:lastRowFirstColumn="0" w:lastRowLastColumn="0"/>
          <w:trHeight w:val="1088"/>
        </w:trPr>
        <w:tc>
          <w:tcPr>
            <w:cnfStyle w:val="001000000100" w:firstRow="0" w:lastRow="0" w:firstColumn="1" w:lastColumn="0" w:oddVBand="0" w:evenVBand="0" w:oddHBand="0" w:evenHBand="0" w:firstRowFirstColumn="1" w:firstRowLastColumn="0" w:lastRowFirstColumn="0" w:lastRowLastColumn="0"/>
            <w:tcW w:w="1705" w:type="dxa"/>
          </w:tcPr>
          <w:p w14:paraId="40EB7216" w14:textId="37A9C228" w:rsidR="0026347B" w:rsidRPr="008B2A6A" w:rsidRDefault="0026347B" w:rsidP="0026347B">
            <w:pPr>
              <w:rPr>
                <w:color w:val="FFFFFF" w:themeColor="background1"/>
              </w:rPr>
            </w:pPr>
            <w:r w:rsidRPr="0026347B">
              <w:rPr>
                <w:color w:val="FFFFFF" w:themeColor="background1"/>
              </w:rPr>
              <w:t>Risk Description</w:t>
            </w:r>
          </w:p>
        </w:tc>
        <w:tc>
          <w:tcPr>
            <w:tcW w:w="2160" w:type="dxa"/>
          </w:tcPr>
          <w:p w14:paraId="23849CA5" w14:textId="0F1B3D28" w:rsidR="0026347B" w:rsidRPr="008B2A6A" w:rsidRDefault="0026347B" w:rsidP="0026347B">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26347B">
              <w:rPr>
                <w:color w:val="FFFFFF" w:themeColor="background1"/>
              </w:rPr>
              <w:t>Impact Area</w:t>
            </w:r>
          </w:p>
        </w:tc>
        <w:tc>
          <w:tcPr>
            <w:tcW w:w="1350" w:type="dxa"/>
          </w:tcPr>
          <w:p w14:paraId="317A39F0" w14:textId="003FB0FC" w:rsidR="0026347B" w:rsidRPr="008B2A6A" w:rsidRDefault="0026347B" w:rsidP="0026347B">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26347B">
              <w:rPr>
                <w:color w:val="FFFFFF" w:themeColor="background1"/>
              </w:rPr>
              <w:t>Likelihood (1-5)</w:t>
            </w:r>
          </w:p>
        </w:tc>
        <w:tc>
          <w:tcPr>
            <w:tcW w:w="1440" w:type="dxa"/>
          </w:tcPr>
          <w:p w14:paraId="0397CA01" w14:textId="0C1E2AE9" w:rsidR="0026347B" w:rsidRPr="008B2A6A" w:rsidRDefault="0026347B" w:rsidP="0026347B">
            <w:pPr>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sidRPr="0026347B">
              <w:rPr>
                <w:color w:val="FFFFFF" w:themeColor="background1"/>
              </w:rPr>
              <w:t>Severity (1-5)</w:t>
            </w:r>
          </w:p>
        </w:tc>
        <w:tc>
          <w:tcPr>
            <w:tcW w:w="1350" w:type="dxa"/>
          </w:tcPr>
          <w:p w14:paraId="712D449A" w14:textId="19313A0F" w:rsidR="0026347B" w:rsidRPr="008B2A6A" w:rsidRDefault="0026347B" w:rsidP="0026347B">
            <w:pPr>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sidRPr="0026347B">
              <w:rPr>
                <w:color w:val="FFFFFF" w:themeColor="background1"/>
              </w:rPr>
              <w:t>Risk Score</w:t>
            </w:r>
          </w:p>
        </w:tc>
        <w:tc>
          <w:tcPr>
            <w:tcW w:w="1890" w:type="dxa"/>
          </w:tcPr>
          <w:p w14:paraId="70ADC9A5" w14:textId="5B4D9B73" w:rsidR="0026347B" w:rsidRPr="008B2A6A" w:rsidRDefault="0026347B" w:rsidP="0026347B">
            <w:pPr>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sidRPr="0026347B">
              <w:rPr>
                <w:color w:val="FFFFFF" w:themeColor="background1"/>
              </w:rPr>
              <w:t>Mitigation Strategy</w:t>
            </w:r>
          </w:p>
        </w:tc>
        <w:tc>
          <w:tcPr>
            <w:tcW w:w="1530" w:type="dxa"/>
          </w:tcPr>
          <w:p w14:paraId="60DF32CE" w14:textId="1DCB261D" w:rsidR="0026347B" w:rsidRPr="008B2A6A" w:rsidRDefault="0026347B" w:rsidP="0026347B">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26347B">
              <w:rPr>
                <w:color w:val="FFFFFF" w:themeColor="background1"/>
              </w:rPr>
              <w:t>Owner</w:t>
            </w:r>
          </w:p>
        </w:tc>
        <w:tc>
          <w:tcPr>
            <w:tcW w:w="1530" w:type="dxa"/>
          </w:tcPr>
          <w:p w14:paraId="561DA8F7" w14:textId="303D7DFC" w:rsidR="0026347B" w:rsidRPr="008B2A6A" w:rsidRDefault="0026347B" w:rsidP="0026347B">
            <w:pPr>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sidRPr="0026347B">
              <w:rPr>
                <w:color w:val="FFFFFF" w:themeColor="background1"/>
              </w:rPr>
              <w:t>Monitoring Frequency</w:t>
            </w:r>
          </w:p>
        </w:tc>
      </w:tr>
      <w:tr w:rsidR="00DB51C1" w14:paraId="02A9D80D" w14:textId="77777777" w:rsidTr="00945E9D">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705" w:type="dxa"/>
          </w:tcPr>
          <w:p w14:paraId="54AB056F" w14:textId="66CF9A8F" w:rsidR="0026347B" w:rsidRPr="0026347B" w:rsidRDefault="0026347B" w:rsidP="008B2A6A">
            <w:pPr>
              <w:rPr>
                <w:b w:val="0"/>
                <w:bCs w:val="0"/>
              </w:rPr>
            </w:pPr>
            <w:r w:rsidRPr="0026347B">
              <w:rPr>
                <w:b w:val="0"/>
                <w:bCs w:val="0"/>
              </w:rPr>
              <w:t>[Detailed description of the risk]</w:t>
            </w:r>
          </w:p>
        </w:tc>
        <w:tc>
          <w:tcPr>
            <w:tcW w:w="2160" w:type="dxa"/>
          </w:tcPr>
          <w:p w14:paraId="3FFC4AB1" w14:textId="1AE5D230" w:rsidR="0026347B" w:rsidRPr="008B2A6A" w:rsidRDefault="0026347B" w:rsidP="008B2A6A">
            <w:pPr>
              <w:cnfStyle w:val="000000100000" w:firstRow="0" w:lastRow="0" w:firstColumn="0" w:lastColumn="0" w:oddVBand="0" w:evenVBand="0" w:oddHBand="1" w:evenHBand="0" w:firstRowFirstColumn="0" w:firstRowLastColumn="0" w:lastRowFirstColumn="0" w:lastRowLastColumn="0"/>
            </w:pPr>
            <w:r w:rsidRPr="0026347B">
              <w:t>[Department/Function/System affected]</w:t>
            </w:r>
          </w:p>
        </w:tc>
        <w:tc>
          <w:tcPr>
            <w:tcW w:w="1350" w:type="dxa"/>
          </w:tcPr>
          <w:p w14:paraId="4CCA3A32" w14:textId="5C4941D8" w:rsidR="0026347B" w:rsidRPr="008B2A6A" w:rsidRDefault="0026347B" w:rsidP="008B2A6A">
            <w:pPr>
              <w:cnfStyle w:val="000000100000" w:firstRow="0" w:lastRow="0" w:firstColumn="0" w:lastColumn="0" w:oddVBand="0" w:evenVBand="0" w:oddHBand="1" w:evenHBand="0" w:firstRowFirstColumn="0" w:firstRowLastColumn="0" w:lastRowFirstColumn="0" w:lastRowLastColumn="0"/>
            </w:pPr>
            <w:r w:rsidRPr="0026347B">
              <w:t>[1=Rare, 5=Almost Certain]</w:t>
            </w:r>
          </w:p>
        </w:tc>
        <w:tc>
          <w:tcPr>
            <w:tcW w:w="1440" w:type="dxa"/>
          </w:tcPr>
          <w:p w14:paraId="3D816229" w14:textId="18E1D546" w:rsidR="0026347B" w:rsidRPr="008B2A6A" w:rsidRDefault="0026347B" w:rsidP="008B2A6A">
            <w:pPr>
              <w:cnfStyle w:val="000000100000" w:firstRow="0" w:lastRow="0" w:firstColumn="0" w:lastColumn="0" w:oddVBand="0" w:evenVBand="0" w:oddHBand="1" w:evenHBand="0" w:firstRowFirstColumn="0" w:firstRowLastColumn="0" w:lastRowFirstColumn="0" w:lastRowLastColumn="0"/>
            </w:pPr>
            <w:r w:rsidRPr="0026347B">
              <w:t>[1=Negligible, 5=Severe]</w:t>
            </w:r>
          </w:p>
        </w:tc>
        <w:tc>
          <w:tcPr>
            <w:tcW w:w="1350" w:type="dxa"/>
          </w:tcPr>
          <w:p w14:paraId="279F8D32" w14:textId="5AE31157" w:rsidR="0026347B" w:rsidRPr="008B2A6A" w:rsidRDefault="0026347B" w:rsidP="008B2A6A">
            <w:pPr>
              <w:cnfStyle w:val="000000100000" w:firstRow="0" w:lastRow="0" w:firstColumn="0" w:lastColumn="0" w:oddVBand="0" w:evenVBand="0" w:oddHBand="1" w:evenHBand="0" w:firstRowFirstColumn="0" w:firstRowLastColumn="0" w:lastRowFirstColumn="0" w:lastRowLastColumn="0"/>
            </w:pPr>
            <w:r w:rsidRPr="0026347B">
              <w:t>[Likelihood × Severity]</w:t>
            </w:r>
          </w:p>
        </w:tc>
        <w:tc>
          <w:tcPr>
            <w:tcW w:w="1890" w:type="dxa"/>
          </w:tcPr>
          <w:p w14:paraId="2EF889E3" w14:textId="08F9242A" w:rsidR="0026347B" w:rsidRPr="008B2A6A" w:rsidRDefault="0026347B" w:rsidP="008B2A6A">
            <w:pPr>
              <w:cnfStyle w:val="000000100000" w:firstRow="0" w:lastRow="0" w:firstColumn="0" w:lastColumn="0" w:oddVBand="0" w:evenVBand="0" w:oddHBand="1" w:evenHBand="0" w:firstRowFirstColumn="0" w:firstRowLastColumn="0" w:lastRowFirstColumn="0" w:lastRowLastColumn="0"/>
            </w:pPr>
            <w:r w:rsidRPr="0026347B">
              <w:t>[Specific actions to reduce risk]</w:t>
            </w:r>
          </w:p>
        </w:tc>
        <w:tc>
          <w:tcPr>
            <w:tcW w:w="1530" w:type="dxa"/>
          </w:tcPr>
          <w:p w14:paraId="213DE1F2" w14:textId="476C5A07" w:rsidR="0026347B" w:rsidRPr="008B2A6A" w:rsidRDefault="0026347B" w:rsidP="008B2A6A">
            <w:pPr>
              <w:cnfStyle w:val="000000100000" w:firstRow="0" w:lastRow="0" w:firstColumn="0" w:lastColumn="0" w:oddVBand="0" w:evenVBand="0" w:oddHBand="1" w:evenHBand="0" w:firstRowFirstColumn="0" w:firstRowLastColumn="0" w:lastRowFirstColumn="0" w:lastRowLastColumn="0"/>
            </w:pPr>
            <w:r w:rsidRPr="0026347B">
              <w:t>[Name/Role]</w:t>
            </w:r>
          </w:p>
        </w:tc>
        <w:tc>
          <w:tcPr>
            <w:tcW w:w="1530" w:type="dxa"/>
          </w:tcPr>
          <w:p w14:paraId="0FCE9153" w14:textId="78350C47" w:rsidR="0026347B" w:rsidRPr="008B2A6A" w:rsidRDefault="0026347B" w:rsidP="008B2A6A">
            <w:pPr>
              <w:cnfStyle w:val="000000100000" w:firstRow="0" w:lastRow="0" w:firstColumn="0" w:lastColumn="0" w:oddVBand="0" w:evenVBand="0" w:oddHBand="1" w:evenHBand="0" w:firstRowFirstColumn="0" w:firstRowLastColumn="0" w:lastRowFirstColumn="0" w:lastRowLastColumn="0"/>
            </w:pPr>
            <w:r w:rsidRPr="0026347B">
              <w:t>[Daily/Weekly/Monthly]</w:t>
            </w:r>
          </w:p>
        </w:tc>
      </w:tr>
      <w:tr w:rsidR="00814C9D" w14:paraId="15DE56EF" w14:textId="77777777" w:rsidTr="00945E9D">
        <w:trPr>
          <w:trHeight w:val="449"/>
        </w:trPr>
        <w:tc>
          <w:tcPr>
            <w:cnfStyle w:val="001000000000" w:firstRow="0" w:lastRow="0" w:firstColumn="1" w:lastColumn="0" w:oddVBand="0" w:evenVBand="0" w:oddHBand="0" w:evenHBand="0" w:firstRowFirstColumn="0" w:firstRowLastColumn="0" w:lastRowFirstColumn="0" w:lastRowLastColumn="0"/>
            <w:tcW w:w="1705" w:type="dxa"/>
          </w:tcPr>
          <w:p w14:paraId="305B62E5" w14:textId="549CE767" w:rsidR="00814C9D" w:rsidRPr="0026347B" w:rsidRDefault="00814C9D" w:rsidP="00814C9D">
            <w:pPr>
              <w:rPr>
                <w:b w:val="0"/>
                <w:bCs w:val="0"/>
              </w:rPr>
            </w:pPr>
            <w:r w:rsidRPr="0026347B">
              <w:rPr>
                <w:b w:val="0"/>
                <w:bCs w:val="0"/>
              </w:rPr>
              <w:t>[Detailed description of the risk]</w:t>
            </w:r>
          </w:p>
        </w:tc>
        <w:tc>
          <w:tcPr>
            <w:tcW w:w="2160" w:type="dxa"/>
          </w:tcPr>
          <w:p w14:paraId="3CEDC21C" w14:textId="22663ADA" w:rsidR="00814C9D" w:rsidRPr="0026347B" w:rsidRDefault="00814C9D" w:rsidP="00814C9D">
            <w:pPr>
              <w:cnfStyle w:val="000000000000" w:firstRow="0" w:lastRow="0" w:firstColumn="0" w:lastColumn="0" w:oddVBand="0" w:evenVBand="0" w:oddHBand="0" w:evenHBand="0" w:firstRowFirstColumn="0" w:firstRowLastColumn="0" w:lastRowFirstColumn="0" w:lastRowLastColumn="0"/>
            </w:pPr>
            <w:r w:rsidRPr="0026347B">
              <w:t>[Department/Function/System affected]</w:t>
            </w:r>
          </w:p>
        </w:tc>
        <w:tc>
          <w:tcPr>
            <w:tcW w:w="1350" w:type="dxa"/>
          </w:tcPr>
          <w:p w14:paraId="083C7AA0" w14:textId="46EC8E45" w:rsidR="00814C9D" w:rsidRPr="0026347B" w:rsidRDefault="00814C9D" w:rsidP="00814C9D">
            <w:pPr>
              <w:cnfStyle w:val="000000000000" w:firstRow="0" w:lastRow="0" w:firstColumn="0" w:lastColumn="0" w:oddVBand="0" w:evenVBand="0" w:oddHBand="0" w:evenHBand="0" w:firstRowFirstColumn="0" w:firstRowLastColumn="0" w:lastRowFirstColumn="0" w:lastRowLastColumn="0"/>
            </w:pPr>
            <w:r w:rsidRPr="0026347B">
              <w:t>[1=Rare, 5=Almost Certain]</w:t>
            </w:r>
          </w:p>
        </w:tc>
        <w:tc>
          <w:tcPr>
            <w:tcW w:w="1440" w:type="dxa"/>
          </w:tcPr>
          <w:p w14:paraId="1339066C" w14:textId="7C1AB512" w:rsidR="00814C9D" w:rsidRPr="0026347B" w:rsidRDefault="00814C9D" w:rsidP="00814C9D">
            <w:pPr>
              <w:cnfStyle w:val="000000000000" w:firstRow="0" w:lastRow="0" w:firstColumn="0" w:lastColumn="0" w:oddVBand="0" w:evenVBand="0" w:oddHBand="0" w:evenHBand="0" w:firstRowFirstColumn="0" w:firstRowLastColumn="0" w:lastRowFirstColumn="0" w:lastRowLastColumn="0"/>
            </w:pPr>
            <w:r w:rsidRPr="0026347B">
              <w:t>[1=Negligible, 5=Severe]</w:t>
            </w:r>
          </w:p>
        </w:tc>
        <w:tc>
          <w:tcPr>
            <w:tcW w:w="1350" w:type="dxa"/>
          </w:tcPr>
          <w:p w14:paraId="0DB81CDA" w14:textId="27A162BC" w:rsidR="00814C9D" w:rsidRPr="0026347B" w:rsidRDefault="00814C9D" w:rsidP="00814C9D">
            <w:pPr>
              <w:cnfStyle w:val="000000000000" w:firstRow="0" w:lastRow="0" w:firstColumn="0" w:lastColumn="0" w:oddVBand="0" w:evenVBand="0" w:oddHBand="0" w:evenHBand="0" w:firstRowFirstColumn="0" w:firstRowLastColumn="0" w:lastRowFirstColumn="0" w:lastRowLastColumn="0"/>
            </w:pPr>
            <w:r w:rsidRPr="0026347B">
              <w:t>[Likelihood × Severity]</w:t>
            </w:r>
          </w:p>
        </w:tc>
        <w:tc>
          <w:tcPr>
            <w:tcW w:w="1890" w:type="dxa"/>
          </w:tcPr>
          <w:p w14:paraId="6B3792D6" w14:textId="75558F0D" w:rsidR="00814C9D" w:rsidRPr="0026347B" w:rsidRDefault="00814C9D" w:rsidP="00814C9D">
            <w:pPr>
              <w:cnfStyle w:val="000000000000" w:firstRow="0" w:lastRow="0" w:firstColumn="0" w:lastColumn="0" w:oddVBand="0" w:evenVBand="0" w:oddHBand="0" w:evenHBand="0" w:firstRowFirstColumn="0" w:firstRowLastColumn="0" w:lastRowFirstColumn="0" w:lastRowLastColumn="0"/>
            </w:pPr>
            <w:r w:rsidRPr="0026347B">
              <w:t>[Specific actions to reduce risk]</w:t>
            </w:r>
          </w:p>
        </w:tc>
        <w:tc>
          <w:tcPr>
            <w:tcW w:w="1530" w:type="dxa"/>
          </w:tcPr>
          <w:p w14:paraId="4E090C0F" w14:textId="6E5DCDDF" w:rsidR="00814C9D" w:rsidRPr="0026347B" w:rsidRDefault="00814C9D" w:rsidP="00814C9D">
            <w:pPr>
              <w:cnfStyle w:val="000000000000" w:firstRow="0" w:lastRow="0" w:firstColumn="0" w:lastColumn="0" w:oddVBand="0" w:evenVBand="0" w:oddHBand="0" w:evenHBand="0" w:firstRowFirstColumn="0" w:firstRowLastColumn="0" w:lastRowFirstColumn="0" w:lastRowLastColumn="0"/>
            </w:pPr>
            <w:r w:rsidRPr="0026347B">
              <w:t>[Name/Role]</w:t>
            </w:r>
          </w:p>
        </w:tc>
        <w:tc>
          <w:tcPr>
            <w:tcW w:w="1530" w:type="dxa"/>
          </w:tcPr>
          <w:p w14:paraId="4C208014" w14:textId="1FAFD06F" w:rsidR="00814C9D" w:rsidRPr="0026347B" w:rsidRDefault="00814C9D" w:rsidP="00814C9D">
            <w:pPr>
              <w:cnfStyle w:val="000000000000" w:firstRow="0" w:lastRow="0" w:firstColumn="0" w:lastColumn="0" w:oddVBand="0" w:evenVBand="0" w:oddHBand="0" w:evenHBand="0" w:firstRowFirstColumn="0" w:firstRowLastColumn="0" w:lastRowFirstColumn="0" w:lastRowLastColumn="0"/>
            </w:pPr>
            <w:r w:rsidRPr="0026347B">
              <w:t>[Daily/Weekly/Monthly]</w:t>
            </w:r>
          </w:p>
        </w:tc>
      </w:tr>
      <w:tr w:rsidR="00814C9D" w14:paraId="76333239" w14:textId="77777777" w:rsidTr="00945E9D">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1705" w:type="dxa"/>
          </w:tcPr>
          <w:p w14:paraId="572B36BA" w14:textId="64CD7CB4" w:rsidR="00814C9D" w:rsidRPr="0026347B" w:rsidRDefault="00814C9D" w:rsidP="00814C9D">
            <w:pPr>
              <w:rPr>
                <w:b w:val="0"/>
                <w:bCs w:val="0"/>
              </w:rPr>
            </w:pPr>
            <w:r w:rsidRPr="0026347B">
              <w:rPr>
                <w:b w:val="0"/>
                <w:bCs w:val="0"/>
              </w:rPr>
              <w:t>[Detailed description of the risk]</w:t>
            </w:r>
          </w:p>
        </w:tc>
        <w:tc>
          <w:tcPr>
            <w:tcW w:w="2160" w:type="dxa"/>
          </w:tcPr>
          <w:p w14:paraId="2FDF70D0" w14:textId="79D41246" w:rsidR="00814C9D" w:rsidRPr="008B2A6A" w:rsidRDefault="00814C9D" w:rsidP="00814C9D">
            <w:pPr>
              <w:cnfStyle w:val="000000100000" w:firstRow="0" w:lastRow="0" w:firstColumn="0" w:lastColumn="0" w:oddVBand="0" w:evenVBand="0" w:oddHBand="1" w:evenHBand="0" w:firstRowFirstColumn="0" w:firstRowLastColumn="0" w:lastRowFirstColumn="0" w:lastRowLastColumn="0"/>
            </w:pPr>
            <w:r w:rsidRPr="0026347B">
              <w:t>[Department/Function/System affected]</w:t>
            </w:r>
          </w:p>
        </w:tc>
        <w:tc>
          <w:tcPr>
            <w:tcW w:w="1350" w:type="dxa"/>
          </w:tcPr>
          <w:p w14:paraId="29F79CFA" w14:textId="0A4C6AD4" w:rsidR="00814C9D" w:rsidRPr="008B2A6A" w:rsidRDefault="00814C9D" w:rsidP="00814C9D">
            <w:pPr>
              <w:cnfStyle w:val="000000100000" w:firstRow="0" w:lastRow="0" w:firstColumn="0" w:lastColumn="0" w:oddVBand="0" w:evenVBand="0" w:oddHBand="1" w:evenHBand="0" w:firstRowFirstColumn="0" w:firstRowLastColumn="0" w:lastRowFirstColumn="0" w:lastRowLastColumn="0"/>
            </w:pPr>
            <w:r w:rsidRPr="0026347B">
              <w:t>[1=Rare, 5=Almost Certain]</w:t>
            </w:r>
          </w:p>
        </w:tc>
        <w:tc>
          <w:tcPr>
            <w:tcW w:w="1440" w:type="dxa"/>
          </w:tcPr>
          <w:p w14:paraId="48D2155B" w14:textId="722ADE45" w:rsidR="00814C9D" w:rsidRPr="008B2A6A" w:rsidRDefault="00814C9D" w:rsidP="00814C9D">
            <w:pPr>
              <w:cnfStyle w:val="000000100000" w:firstRow="0" w:lastRow="0" w:firstColumn="0" w:lastColumn="0" w:oddVBand="0" w:evenVBand="0" w:oddHBand="1" w:evenHBand="0" w:firstRowFirstColumn="0" w:firstRowLastColumn="0" w:lastRowFirstColumn="0" w:lastRowLastColumn="0"/>
            </w:pPr>
            <w:r w:rsidRPr="0026347B">
              <w:t>[1=Negligible, 5=Severe]</w:t>
            </w:r>
          </w:p>
        </w:tc>
        <w:tc>
          <w:tcPr>
            <w:tcW w:w="1350" w:type="dxa"/>
          </w:tcPr>
          <w:p w14:paraId="3E8A2B76" w14:textId="0AB37A7D" w:rsidR="00814C9D" w:rsidRPr="008B2A6A" w:rsidRDefault="00814C9D" w:rsidP="00814C9D">
            <w:pPr>
              <w:cnfStyle w:val="000000100000" w:firstRow="0" w:lastRow="0" w:firstColumn="0" w:lastColumn="0" w:oddVBand="0" w:evenVBand="0" w:oddHBand="1" w:evenHBand="0" w:firstRowFirstColumn="0" w:firstRowLastColumn="0" w:lastRowFirstColumn="0" w:lastRowLastColumn="0"/>
            </w:pPr>
            <w:r w:rsidRPr="0026347B">
              <w:t>[Likelihood × Severity]</w:t>
            </w:r>
          </w:p>
        </w:tc>
        <w:tc>
          <w:tcPr>
            <w:tcW w:w="1890" w:type="dxa"/>
          </w:tcPr>
          <w:p w14:paraId="55B231D2" w14:textId="21EF1823" w:rsidR="00814C9D" w:rsidRPr="008B2A6A" w:rsidRDefault="00814C9D" w:rsidP="00814C9D">
            <w:pPr>
              <w:cnfStyle w:val="000000100000" w:firstRow="0" w:lastRow="0" w:firstColumn="0" w:lastColumn="0" w:oddVBand="0" w:evenVBand="0" w:oddHBand="1" w:evenHBand="0" w:firstRowFirstColumn="0" w:firstRowLastColumn="0" w:lastRowFirstColumn="0" w:lastRowLastColumn="0"/>
            </w:pPr>
            <w:r w:rsidRPr="0026347B">
              <w:t>[Specific actions to reduce risk]</w:t>
            </w:r>
          </w:p>
        </w:tc>
        <w:tc>
          <w:tcPr>
            <w:tcW w:w="1530" w:type="dxa"/>
          </w:tcPr>
          <w:p w14:paraId="6C08068B" w14:textId="2A21FE79" w:rsidR="00814C9D" w:rsidRPr="008B2A6A" w:rsidRDefault="00814C9D" w:rsidP="00814C9D">
            <w:pPr>
              <w:cnfStyle w:val="000000100000" w:firstRow="0" w:lastRow="0" w:firstColumn="0" w:lastColumn="0" w:oddVBand="0" w:evenVBand="0" w:oddHBand="1" w:evenHBand="0" w:firstRowFirstColumn="0" w:firstRowLastColumn="0" w:lastRowFirstColumn="0" w:lastRowLastColumn="0"/>
            </w:pPr>
            <w:r w:rsidRPr="0026347B">
              <w:t>[Name/Role]</w:t>
            </w:r>
          </w:p>
        </w:tc>
        <w:tc>
          <w:tcPr>
            <w:tcW w:w="1530" w:type="dxa"/>
          </w:tcPr>
          <w:p w14:paraId="302E2AF8" w14:textId="3D6EB8E0" w:rsidR="00814C9D" w:rsidRPr="008B2A6A" w:rsidRDefault="00814C9D" w:rsidP="00814C9D">
            <w:pPr>
              <w:cnfStyle w:val="000000100000" w:firstRow="0" w:lastRow="0" w:firstColumn="0" w:lastColumn="0" w:oddVBand="0" w:evenVBand="0" w:oddHBand="1" w:evenHBand="0" w:firstRowFirstColumn="0" w:firstRowLastColumn="0" w:lastRowFirstColumn="0" w:lastRowLastColumn="0"/>
            </w:pPr>
            <w:r w:rsidRPr="0026347B">
              <w:t>[Daily/Weekly/Monthly]</w:t>
            </w:r>
          </w:p>
        </w:tc>
      </w:tr>
    </w:tbl>
    <w:p w14:paraId="47CFB547" w14:textId="40A44C5C" w:rsidR="00DB51C1" w:rsidRPr="00F30EA8" w:rsidRDefault="00DB51C1" w:rsidP="00DB51C1">
      <w:pPr>
        <w:spacing w:before="100" w:beforeAutospacing="1" w:after="100" w:afterAutospacing="1" w:line="240" w:lineRule="auto"/>
        <w:outlineLvl w:val="2"/>
        <w:rPr>
          <w:rFonts w:ascii="Constantia" w:eastAsia="Times New Roman" w:hAnsi="Constantia" w:cs="Times New Roman"/>
          <w:color w:val="auto"/>
          <w:kern w:val="0"/>
          <w:sz w:val="28"/>
          <w:szCs w:val="28"/>
          <w14:ligatures w14:val="none"/>
        </w:rPr>
      </w:pPr>
      <w:r w:rsidRPr="00F30EA8">
        <w:rPr>
          <w:rFonts w:ascii="Constantia" w:eastAsia="Times New Roman" w:hAnsi="Constantia" w:cs="Times New Roman"/>
          <w:color w:val="auto"/>
          <w:kern w:val="0"/>
          <w:sz w:val="28"/>
          <w:szCs w:val="28"/>
          <w14:ligatures w14:val="none"/>
        </w:rPr>
        <w:lastRenderedPageBreak/>
        <w:t>Likelihood Scale</w:t>
      </w:r>
    </w:p>
    <w:p w14:paraId="066A3F63" w14:textId="2C8A6121" w:rsidR="00DB51C1" w:rsidRPr="00F30EA8" w:rsidRDefault="00DB51C1" w:rsidP="00DB51C1">
      <w:pPr>
        <w:numPr>
          <w:ilvl w:val="0"/>
          <w:numId w:val="21"/>
        </w:numPr>
        <w:spacing w:before="100" w:beforeAutospacing="1" w:after="100" w:afterAutospacing="1" w:line="276" w:lineRule="auto"/>
        <w:rPr>
          <w:rFonts w:eastAsia="Times New Roman" w:cs="Times New Roman"/>
          <w:color w:val="auto"/>
          <w:kern w:val="0"/>
          <w:sz w:val="24"/>
          <w:szCs w:val="24"/>
          <w14:ligatures w14:val="none"/>
        </w:rPr>
      </w:pPr>
      <w:r w:rsidRPr="00F30EA8">
        <w:rPr>
          <w:rFonts w:eastAsia="Times New Roman" w:cs="Times New Roman"/>
          <w:color w:val="auto"/>
          <w:kern w:val="0"/>
          <w:sz w:val="24"/>
          <w:szCs w:val="24"/>
          <w14:ligatures w14:val="none"/>
        </w:rPr>
        <w:t>Rare</w:t>
      </w:r>
      <w:r w:rsidR="00FC2558">
        <w:rPr>
          <w:rFonts w:eastAsia="Times New Roman" w:cs="Times New Roman"/>
          <w:color w:val="auto"/>
          <w:kern w:val="0"/>
          <w:sz w:val="24"/>
          <w:szCs w:val="24"/>
          <w14:ligatures w14:val="none"/>
        </w:rPr>
        <w:t xml:space="preserve"> (1)</w:t>
      </w:r>
      <w:r w:rsidRPr="00F30EA8">
        <w:rPr>
          <w:rFonts w:eastAsia="Times New Roman" w:cs="Times New Roman"/>
          <w:color w:val="auto"/>
          <w:kern w:val="0"/>
          <w:sz w:val="24"/>
          <w:szCs w:val="24"/>
          <w14:ligatures w14:val="none"/>
        </w:rPr>
        <w:t xml:space="preserve"> - May occur only in exceptional circumstances</w:t>
      </w:r>
    </w:p>
    <w:p w14:paraId="350E5D3B" w14:textId="0B6BFAC4" w:rsidR="00DB51C1" w:rsidRPr="00F30EA8" w:rsidRDefault="00DB51C1" w:rsidP="00DB51C1">
      <w:pPr>
        <w:numPr>
          <w:ilvl w:val="0"/>
          <w:numId w:val="21"/>
        </w:numPr>
        <w:spacing w:before="100" w:beforeAutospacing="1" w:after="100" w:afterAutospacing="1" w:line="276" w:lineRule="auto"/>
        <w:rPr>
          <w:rFonts w:eastAsia="Times New Roman" w:cs="Times New Roman"/>
          <w:color w:val="auto"/>
          <w:kern w:val="0"/>
          <w:sz w:val="24"/>
          <w:szCs w:val="24"/>
          <w14:ligatures w14:val="none"/>
        </w:rPr>
      </w:pPr>
      <w:r w:rsidRPr="00F30EA8">
        <w:rPr>
          <w:rFonts w:eastAsia="Times New Roman" w:cs="Times New Roman"/>
          <w:color w:val="auto"/>
          <w:kern w:val="0"/>
          <w:sz w:val="24"/>
          <w:szCs w:val="24"/>
          <w14:ligatures w14:val="none"/>
        </w:rPr>
        <w:t xml:space="preserve">Unlikely </w:t>
      </w:r>
      <w:r w:rsidR="00FC2558">
        <w:rPr>
          <w:rFonts w:eastAsia="Times New Roman" w:cs="Times New Roman"/>
          <w:color w:val="auto"/>
          <w:kern w:val="0"/>
          <w:sz w:val="24"/>
          <w:szCs w:val="24"/>
          <w14:ligatures w14:val="none"/>
        </w:rPr>
        <w:t xml:space="preserve">(2) </w:t>
      </w:r>
      <w:r w:rsidRPr="00F30EA8">
        <w:rPr>
          <w:rFonts w:eastAsia="Times New Roman" w:cs="Times New Roman"/>
          <w:color w:val="auto"/>
          <w:kern w:val="0"/>
          <w:sz w:val="24"/>
          <w:szCs w:val="24"/>
          <w14:ligatures w14:val="none"/>
        </w:rPr>
        <w:t>- Could occur at some time but unlikely</w:t>
      </w:r>
    </w:p>
    <w:p w14:paraId="031B76FB" w14:textId="284017CB" w:rsidR="00DB51C1" w:rsidRPr="00F30EA8" w:rsidRDefault="00DB51C1" w:rsidP="00DB51C1">
      <w:pPr>
        <w:numPr>
          <w:ilvl w:val="0"/>
          <w:numId w:val="21"/>
        </w:numPr>
        <w:spacing w:before="100" w:beforeAutospacing="1" w:after="100" w:afterAutospacing="1" w:line="276" w:lineRule="auto"/>
        <w:rPr>
          <w:rFonts w:eastAsia="Times New Roman" w:cs="Times New Roman"/>
          <w:color w:val="auto"/>
          <w:kern w:val="0"/>
          <w:sz w:val="24"/>
          <w:szCs w:val="24"/>
          <w14:ligatures w14:val="none"/>
        </w:rPr>
      </w:pPr>
      <w:r w:rsidRPr="00F30EA8">
        <w:rPr>
          <w:rFonts w:eastAsia="Times New Roman" w:cs="Times New Roman"/>
          <w:color w:val="auto"/>
          <w:kern w:val="0"/>
          <w:sz w:val="24"/>
          <w:szCs w:val="24"/>
          <w14:ligatures w14:val="none"/>
        </w:rPr>
        <w:t>Possible</w:t>
      </w:r>
      <w:r w:rsidR="00FC2558">
        <w:rPr>
          <w:rFonts w:eastAsia="Times New Roman" w:cs="Times New Roman"/>
          <w:color w:val="auto"/>
          <w:kern w:val="0"/>
          <w:sz w:val="24"/>
          <w:szCs w:val="24"/>
          <w14:ligatures w14:val="none"/>
        </w:rPr>
        <w:t xml:space="preserve"> (3)</w:t>
      </w:r>
      <w:r w:rsidRPr="00F30EA8">
        <w:rPr>
          <w:rFonts w:eastAsia="Times New Roman" w:cs="Times New Roman"/>
          <w:color w:val="auto"/>
          <w:kern w:val="0"/>
          <w:sz w:val="24"/>
          <w:szCs w:val="24"/>
          <w14:ligatures w14:val="none"/>
        </w:rPr>
        <w:t xml:space="preserve"> - Might occur at some time</w:t>
      </w:r>
    </w:p>
    <w:p w14:paraId="4FB026CB" w14:textId="3B8C1935" w:rsidR="00DB51C1" w:rsidRPr="00DB51C1" w:rsidRDefault="00DB51C1" w:rsidP="00DB51C1">
      <w:pPr>
        <w:numPr>
          <w:ilvl w:val="0"/>
          <w:numId w:val="21"/>
        </w:numPr>
        <w:spacing w:before="100" w:beforeAutospacing="1" w:after="100" w:afterAutospacing="1" w:line="276" w:lineRule="auto"/>
        <w:rPr>
          <w:rFonts w:eastAsia="Times New Roman" w:cs="Times New Roman"/>
          <w:color w:val="auto"/>
          <w:kern w:val="0"/>
          <w:sz w:val="24"/>
          <w:szCs w:val="24"/>
          <w14:ligatures w14:val="none"/>
        </w:rPr>
      </w:pPr>
      <w:r w:rsidRPr="00DB51C1">
        <w:rPr>
          <w:rFonts w:eastAsia="Times New Roman" w:cs="Times New Roman"/>
          <w:color w:val="auto"/>
          <w:kern w:val="0"/>
          <w:sz w:val="24"/>
          <w:szCs w:val="24"/>
          <w14:ligatures w14:val="none"/>
        </w:rPr>
        <w:t>Likely</w:t>
      </w:r>
      <w:r w:rsidR="00FC2558">
        <w:rPr>
          <w:rFonts w:eastAsia="Times New Roman" w:cs="Times New Roman"/>
          <w:color w:val="auto"/>
          <w:kern w:val="0"/>
          <w:sz w:val="24"/>
          <w:szCs w:val="24"/>
          <w14:ligatures w14:val="none"/>
        </w:rPr>
        <w:t xml:space="preserve"> (4)</w:t>
      </w:r>
      <w:r w:rsidRPr="00DB51C1">
        <w:rPr>
          <w:rFonts w:eastAsia="Times New Roman" w:cs="Times New Roman"/>
          <w:color w:val="auto"/>
          <w:kern w:val="0"/>
          <w:sz w:val="24"/>
          <w:szCs w:val="24"/>
          <w14:ligatures w14:val="none"/>
        </w:rPr>
        <w:t xml:space="preserve"> - Will probably occur in most circumstances</w:t>
      </w:r>
    </w:p>
    <w:p w14:paraId="33CD08A6" w14:textId="45471586" w:rsidR="00DB51C1" w:rsidRPr="00DB51C1" w:rsidRDefault="00DB51C1" w:rsidP="00DB51C1">
      <w:pPr>
        <w:numPr>
          <w:ilvl w:val="0"/>
          <w:numId w:val="21"/>
        </w:numPr>
        <w:spacing w:before="100" w:beforeAutospacing="1" w:after="100" w:afterAutospacing="1" w:line="276" w:lineRule="auto"/>
        <w:rPr>
          <w:rFonts w:eastAsia="Times New Roman" w:cs="Times New Roman"/>
          <w:color w:val="auto"/>
          <w:kern w:val="0"/>
          <w:sz w:val="24"/>
          <w:szCs w:val="24"/>
          <w14:ligatures w14:val="none"/>
        </w:rPr>
      </w:pPr>
      <w:r w:rsidRPr="00DB51C1">
        <w:rPr>
          <w:rFonts w:eastAsia="Times New Roman" w:cs="Times New Roman"/>
          <w:color w:val="auto"/>
          <w:kern w:val="0"/>
          <w:sz w:val="24"/>
          <w:szCs w:val="24"/>
          <w14:ligatures w14:val="none"/>
        </w:rPr>
        <w:t>Almost Certain</w:t>
      </w:r>
      <w:r w:rsidR="00FC2558">
        <w:rPr>
          <w:rFonts w:eastAsia="Times New Roman" w:cs="Times New Roman"/>
          <w:color w:val="auto"/>
          <w:kern w:val="0"/>
          <w:sz w:val="24"/>
          <w:szCs w:val="24"/>
          <w14:ligatures w14:val="none"/>
        </w:rPr>
        <w:t xml:space="preserve"> (5)</w:t>
      </w:r>
      <w:r w:rsidRPr="00DB51C1">
        <w:rPr>
          <w:rFonts w:eastAsia="Times New Roman" w:cs="Times New Roman"/>
          <w:color w:val="auto"/>
          <w:kern w:val="0"/>
          <w:sz w:val="24"/>
          <w:szCs w:val="24"/>
          <w14:ligatures w14:val="none"/>
        </w:rPr>
        <w:t xml:space="preserve"> - Expected to occur in most circumstances</w:t>
      </w:r>
    </w:p>
    <w:p w14:paraId="5BD19D0C" w14:textId="4860AB71" w:rsidR="00DB51C1" w:rsidRPr="00DB51C1" w:rsidRDefault="00DB51C1" w:rsidP="00DB51C1">
      <w:pPr>
        <w:spacing w:before="100" w:beforeAutospacing="1" w:after="100" w:afterAutospacing="1" w:line="240" w:lineRule="auto"/>
        <w:outlineLvl w:val="2"/>
        <w:rPr>
          <w:rFonts w:ascii="Constantia" w:eastAsia="Times New Roman" w:hAnsi="Constantia" w:cs="Times New Roman"/>
          <w:color w:val="auto"/>
          <w:kern w:val="0"/>
          <w:sz w:val="28"/>
          <w:szCs w:val="28"/>
          <w14:ligatures w14:val="none"/>
        </w:rPr>
      </w:pPr>
      <w:r w:rsidRPr="00DB51C1">
        <w:rPr>
          <w:rFonts w:ascii="Constantia" w:eastAsia="Times New Roman" w:hAnsi="Constantia" w:cs="Times New Roman"/>
          <w:color w:val="auto"/>
          <w:kern w:val="0"/>
          <w:sz w:val="28"/>
          <w:szCs w:val="28"/>
          <w14:ligatures w14:val="none"/>
        </w:rPr>
        <w:t>Severity Scale</w:t>
      </w:r>
    </w:p>
    <w:p w14:paraId="1382BFE9" w14:textId="5B0C430F" w:rsidR="00DB51C1" w:rsidRPr="00DB51C1" w:rsidRDefault="00DB51C1" w:rsidP="00DB51C1">
      <w:pPr>
        <w:numPr>
          <w:ilvl w:val="0"/>
          <w:numId w:val="21"/>
        </w:numPr>
        <w:spacing w:before="100" w:beforeAutospacing="1" w:after="100" w:afterAutospacing="1" w:line="276" w:lineRule="auto"/>
        <w:rPr>
          <w:rFonts w:eastAsia="Times New Roman" w:cs="Times New Roman"/>
          <w:color w:val="auto"/>
          <w:kern w:val="0"/>
          <w:sz w:val="24"/>
          <w:szCs w:val="24"/>
          <w14:ligatures w14:val="none"/>
        </w:rPr>
      </w:pPr>
      <w:r w:rsidRPr="00DB51C1">
        <w:rPr>
          <w:rFonts w:eastAsia="Times New Roman" w:cs="Times New Roman"/>
          <w:color w:val="auto"/>
          <w:kern w:val="0"/>
          <w:sz w:val="24"/>
          <w:szCs w:val="24"/>
          <w14:ligatures w14:val="none"/>
        </w:rPr>
        <w:t>Negligible</w:t>
      </w:r>
      <w:r w:rsidR="00FC2558">
        <w:rPr>
          <w:rFonts w:eastAsia="Times New Roman" w:cs="Times New Roman"/>
          <w:color w:val="auto"/>
          <w:kern w:val="0"/>
          <w:sz w:val="24"/>
          <w:szCs w:val="24"/>
          <w14:ligatures w14:val="none"/>
        </w:rPr>
        <w:t xml:space="preserve"> (1)</w:t>
      </w:r>
      <w:r w:rsidRPr="00DB51C1">
        <w:rPr>
          <w:rFonts w:eastAsia="Times New Roman" w:cs="Times New Roman"/>
          <w:color w:val="auto"/>
          <w:kern w:val="0"/>
          <w:sz w:val="24"/>
          <w:szCs w:val="24"/>
          <w14:ligatures w14:val="none"/>
        </w:rPr>
        <w:t xml:space="preserve"> - Minimal impact, easily absorbed with normal operations</w:t>
      </w:r>
    </w:p>
    <w:p w14:paraId="1A090C5D" w14:textId="1C64D7F1" w:rsidR="00DB51C1" w:rsidRPr="00DB51C1" w:rsidRDefault="00DB51C1" w:rsidP="00DB51C1">
      <w:pPr>
        <w:numPr>
          <w:ilvl w:val="0"/>
          <w:numId w:val="21"/>
        </w:numPr>
        <w:spacing w:before="100" w:beforeAutospacing="1" w:after="100" w:afterAutospacing="1" w:line="276" w:lineRule="auto"/>
        <w:rPr>
          <w:rFonts w:eastAsia="Times New Roman" w:cs="Times New Roman"/>
          <w:color w:val="auto"/>
          <w:kern w:val="0"/>
          <w:sz w:val="24"/>
          <w:szCs w:val="24"/>
          <w14:ligatures w14:val="none"/>
        </w:rPr>
      </w:pPr>
      <w:r w:rsidRPr="00DB51C1">
        <w:rPr>
          <w:rFonts w:eastAsia="Times New Roman" w:cs="Times New Roman"/>
          <w:color w:val="auto"/>
          <w:kern w:val="0"/>
          <w:sz w:val="24"/>
          <w:szCs w:val="24"/>
          <w14:ligatures w14:val="none"/>
        </w:rPr>
        <w:t xml:space="preserve">Minor </w:t>
      </w:r>
      <w:r w:rsidR="00FC2558">
        <w:rPr>
          <w:rFonts w:eastAsia="Times New Roman" w:cs="Times New Roman"/>
          <w:color w:val="auto"/>
          <w:kern w:val="0"/>
          <w:sz w:val="24"/>
          <w:szCs w:val="24"/>
          <w14:ligatures w14:val="none"/>
        </w:rPr>
        <w:t xml:space="preserve">(2) </w:t>
      </w:r>
      <w:r w:rsidRPr="00DB51C1">
        <w:rPr>
          <w:rFonts w:eastAsia="Times New Roman" w:cs="Times New Roman"/>
          <w:color w:val="auto"/>
          <w:kern w:val="0"/>
          <w:sz w:val="24"/>
          <w:szCs w:val="24"/>
          <w14:ligatures w14:val="none"/>
        </w:rPr>
        <w:t>- Minor impact, manageable with minimal intervention</w:t>
      </w:r>
    </w:p>
    <w:p w14:paraId="682C0088" w14:textId="08D7A404" w:rsidR="00DB51C1" w:rsidRPr="00DB51C1" w:rsidRDefault="00DB51C1" w:rsidP="00DB51C1">
      <w:pPr>
        <w:numPr>
          <w:ilvl w:val="0"/>
          <w:numId w:val="21"/>
        </w:numPr>
        <w:spacing w:before="100" w:beforeAutospacing="1" w:after="100" w:afterAutospacing="1" w:line="276" w:lineRule="auto"/>
        <w:rPr>
          <w:rFonts w:eastAsia="Times New Roman" w:cs="Times New Roman"/>
          <w:color w:val="auto"/>
          <w:kern w:val="0"/>
          <w:sz w:val="24"/>
          <w:szCs w:val="24"/>
          <w14:ligatures w14:val="none"/>
        </w:rPr>
      </w:pPr>
      <w:r w:rsidRPr="00DB51C1">
        <w:rPr>
          <w:rFonts w:eastAsia="Times New Roman" w:cs="Times New Roman"/>
          <w:color w:val="auto"/>
          <w:kern w:val="0"/>
          <w:sz w:val="24"/>
          <w:szCs w:val="24"/>
          <w14:ligatures w14:val="none"/>
        </w:rPr>
        <w:t>Moderate</w:t>
      </w:r>
      <w:r w:rsidR="00FC2558">
        <w:rPr>
          <w:rFonts w:eastAsia="Times New Roman" w:cs="Times New Roman"/>
          <w:color w:val="auto"/>
          <w:kern w:val="0"/>
          <w:sz w:val="24"/>
          <w:szCs w:val="24"/>
          <w14:ligatures w14:val="none"/>
        </w:rPr>
        <w:t xml:space="preserve"> (3)</w:t>
      </w:r>
      <w:r w:rsidRPr="00DB51C1">
        <w:rPr>
          <w:rFonts w:eastAsia="Times New Roman" w:cs="Times New Roman"/>
          <w:color w:val="auto"/>
          <w:kern w:val="0"/>
          <w:sz w:val="24"/>
          <w:szCs w:val="24"/>
          <w14:ligatures w14:val="none"/>
        </w:rPr>
        <w:t xml:space="preserve"> - Moderate impact requiring significant adjustment</w:t>
      </w:r>
    </w:p>
    <w:p w14:paraId="7B1D5CCF" w14:textId="49E53F5D" w:rsidR="00DB51C1" w:rsidRPr="00DB51C1" w:rsidRDefault="00DB51C1" w:rsidP="00DB51C1">
      <w:pPr>
        <w:numPr>
          <w:ilvl w:val="0"/>
          <w:numId w:val="21"/>
        </w:numPr>
        <w:spacing w:before="100" w:beforeAutospacing="1" w:after="100" w:afterAutospacing="1" w:line="276" w:lineRule="auto"/>
        <w:rPr>
          <w:rFonts w:eastAsia="Times New Roman" w:cs="Times New Roman"/>
          <w:color w:val="auto"/>
          <w:kern w:val="0"/>
          <w:sz w:val="24"/>
          <w:szCs w:val="24"/>
          <w14:ligatures w14:val="none"/>
        </w:rPr>
      </w:pPr>
      <w:r w:rsidRPr="00DB51C1">
        <w:rPr>
          <w:rFonts w:eastAsia="Times New Roman" w:cs="Times New Roman"/>
          <w:color w:val="auto"/>
          <w:kern w:val="0"/>
          <w:sz w:val="24"/>
          <w:szCs w:val="24"/>
          <w14:ligatures w14:val="none"/>
        </w:rPr>
        <w:t>Major</w:t>
      </w:r>
      <w:r w:rsidR="00FC2558">
        <w:rPr>
          <w:rFonts w:eastAsia="Times New Roman" w:cs="Times New Roman"/>
          <w:color w:val="auto"/>
          <w:kern w:val="0"/>
          <w:sz w:val="24"/>
          <w:szCs w:val="24"/>
          <w14:ligatures w14:val="none"/>
        </w:rPr>
        <w:t xml:space="preserve"> (4)</w:t>
      </w:r>
      <w:r w:rsidRPr="00DB51C1">
        <w:rPr>
          <w:rFonts w:eastAsia="Times New Roman" w:cs="Times New Roman"/>
          <w:color w:val="auto"/>
          <w:kern w:val="0"/>
          <w:sz w:val="24"/>
          <w:szCs w:val="24"/>
          <w14:ligatures w14:val="none"/>
        </w:rPr>
        <w:t xml:space="preserve"> - Major impact requiring substantial intervention</w:t>
      </w:r>
    </w:p>
    <w:p w14:paraId="307E779F" w14:textId="549B8054" w:rsidR="00DB51C1" w:rsidRPr="00DB51C1" w:rsidRDefault="00DB51C1" w:rsidP="00DB51C1">
      <w:pPr>
        <w:numPr>
          <w:ilvl w:val="0"/>
          <w:numId w:val="21"/>
        </w:numPr>
        <w:spacing w:before="100" w:beforeAutospacing="1" w:after="100" w:afterAutospacing="1" w:line="276" w:lineRule="auto"/>
        <w:rPr>
          <w:rFonts w:eastAsia="Times New Roman" w:cs="Times New Roman"/>
          <w:color w:val="auto"/>
          <w:kern w:val="0"/>
          <w:sz w:val="24"/>
          <w:szCs w:val="24"/>
          <w14:ligatures w14:val="none"/>
        </w:rPr>
      </w:pPr>
      <w:r w:rsidRPr="00DB51C1">
        <w:rPr>
          <w:rFonts w:eastAsia="Times New Roman" w:cs="Times New Roman"/>
          <w:color w:val="auto"/>
          <w:kern w:val="0"/>
          <w:sz w:val="24"/>
          <w:szCs w:val="24"/>
          <w14:ligatures w14:val="none"/>
        </w:rPr>
        <w:t>Severe</w:t>
      </w:r>
      <w:r w:rsidR="00FC2558">
        <w:rPr>
          <w:rFonts w:eastAsia="Times New Roman" w:cs="Times New Roman"/>
          <w:color w:val="auto"/>
          <w:kern w:val="0"/>
          <w:sz w:val="24"/>
          <w:szCs w:val="24"/>
          <w14:ligatures w14:val="none"/>
        </w:rPr>
        <w:t xml:space="preserve"> (5)</w:t>
      </w:r>
      <w:r w:rsidRPr="00DB51C1">
        <w:rPr>
          <w:rFonts w:eastAsia="Times New Roman" w:cs="Times New Roman"/>
          <w:color w:val="auto"/>
          <w:kern w:val="0"/>
          <w:sz w:val="24"/>
          <w:szCs w:val="24"/>
          <w14:ligatures w14:val="none"/>
        </w:rPr>
        <w:t xml:space="preserve"> - Catastrophic impact threatening business continuity</w:t>
      </w:r>
    </w:p>
    <w:p w14:paraId="7EBFE381" w14:textId="77777777" w:rsidR="00DB51C1" w:rsidRPr="00DB51C1" w:rsidRDefault="00DB51C1" w:rsidP="00DB51C1">
      <w:pPr>
        <w:spacing w:before="100" w:beforeAutospacing="1" w:after="100" w:afterAutospacing="1" w:line="240" w:lineRule="auto"/>
        <w:outlineLvl w:val="2"/>
        <w:rPr>
          <w:rFonts w:ascii="Constantia" w:eastAsia="Times New Roman" w:hAnsi="Constantia" w:cs="Times New Roman"/>
          <w:color w:val="auto"/>
          <w:kern w:val="0"/>
          <w:sz w:val="28"/>
          <w:szCs w:val="28"/>
          <w14:ligatures w14:val="none"/>
        </w:rPr>
      </w:pPr>
      <w:r w:rsidRPr="00DB51C1">
        <w:rPr>
          <w:rFonts w:ascii="Constantia" w:eastAsia="Times New Roman" w:hAnsi="Constantia" w:cs="Times New Roman"/>
          <w:color w:val="auto"/>
          <w:kern w:val="0"/>
          <w:sz w:val="28"/>
          <w:szCs w:val="28"/>
          <w14:ligatures w14:val="none"/>
        </w:rPr>
        <w:t>Risk Score Interpretation</w:t>
      </w:r>
    </w:p>
    <w:p w14:paraId="2287B66A" w14:textId="77777777" w:rsidR="00DB51C1" w:rsidRPr="00DB51C1" w:rsidRDefault="00DB51C1" w:rsidP="00DB51C1">
      <w:pPr>
        <w:numPr>
          <w:ilvl w:val="0"/>
          <w:numId w:val="21"/>
        </w:numPr>
        <w:spacing w:before="100" w:beforeAutospacing="1" w:after="100" w:afterAutospacing="1" w:line="276" w:lineRule="auto"/>
        <w:rPr>
          <w:rFonts w:eastAsia="Times New Roman" w:cs="Times New Roman"/>
          <w:color w:val="auto"/>
          <w:kern w:val="0"/>
          <w:sz w:val="24"/>
          <w:szCs w:val="24"/>
          <w14:ligatures w14:val="none"/>
        </w:rPr>
      </w:pPr>
      <w:r w:rsidRPr="00DB51C1">
        <w:rPr>
          <w:rFonts w:eastAsia="Times New Roman" w:cs="Times New Roman"/>
          <w:color w:val="auto"/>
          <w:kern w:val="0"/>
          <w:sz w:val="24"/>
          <w:szCs w:val="24"/>
          <w14:ligatures w14:val="none"/>
        </w:rPr>
        <w:t>1-4: Low Risk - Monitor periodically</w:t>
      </w:r>
    </w:p>
    <w:p w14:paraId="4B6DBF5F" w14:textId="77777777" w:rsidR="00DB51C1" w:rsidRPr="00DB51C1" w:rsidRDefault="00DB51C1" w:rsidP="00DB51C1">
      <w:pPr>
        <w:numPr>
          <w:ilvl w:val="0"/>
          <w:numId w:val="21"/>
        </w:numPr>
        <w:spacing w:before="100" w:beforeAutospacing="1" w:after="100" w:afterAutospacing="1" w:line="276" w:lineRule="auto"/>
        <w:rPr>
          <w:rFonts w:eastAsia="Times New Roman" w:cs="Times New Roman"/>
          <w:color w:val="auto"/>
          <w:kern w:val="0"/>
          <w:sz w:val="24"/>
          <w:szCs w:val="24"/>
          <w14:ligatures w14:val="none"/>
        </w:rPr>
      </w:pPr>
      <w:r w:rsidRPr="00DB51C1">
        <w:rPr>
          <w:rFonts w:eastAsia="Times New Roman" w:cs="Times New Roman"/>
          <w:color w:val="auto"/>
          <w:kern w:val="0"/>
          <w:sz w:val="24"/>
          <w:szCs w:val="24"/>
          <w14:ligatures w14:val="none"/>
        </w:rPr>
        <w:t>5-10: Medium Risk - Regular review required</w:t>
      </w:r>
    </w:p>
    <w:p w14:paraId="4C538890" w14:textId="77777777" w:rsidR="00DB51C1" w:rsidRPr="00DB51C1" w:rsidRDefault="00DB51C1" w:rsidP="00DB51C1">
      <w:pPr>
        <w:numPr>
          <w:ilvl w:val="0"/>
          <w:numId w:val="21"/>
        </w:numPr>
        <w:spacing w:before="100" w:beforeAutospacing="1" w:after="100" w:afterAutospacing="1" w:line="276" w:lineRule="auto"/>
        <w:rPr>
          <w:rFonts w:eastAsia="Times New Roman" w:cs="Times New Roman"/>
          <w:color w:val="auto"/>
          <w:kern w:val="0"/>
          <w:sz w:val="24"/>
          <w:szCs w:val="24"/>
          <w14:ligatures w14:val="none"/>
        </w:rPr>
      </w:pPr>
      <w:r w:rsidRPr="00DB51C1">
        <w:rPr>
          <w:rFonts w:eastAsia="Times New Roman" w:cs="Times New Roman"/>
          <w:color w:val="auto"/>
          <w:kern w:val="0"/>
          <w:sz w:val="24"/>
          <w:szCs w:val="24"/>
          <w14:ligatures w14:val="none"/>
        </w:rPr>
        <w:t>11-15: High Risk - Immediate attention needed</w:t>
      </w:r>
    </w:p>
    <w:p w14:paraId="3BAAC91D" w14:textId="77777777" w:rsidR="00DB51C1" w:rsidRPr="00DB51C1" w:rsidRDefault="00DB51C1" w:rsidP="00DB51C1">
      <w:pPr>
        <w:numPr>
          <w:ilvl w:val="0"/>
          <w:numId w:val="21"/>
        </w:numPr>
        <w:spacing w:before="100" w:beforeAutospacing="1" w:after="100" w:afterAutospacing="1" w:line="276" w:lineRule="auto"/>
        <w:rPr>
          <w:rFonts w:eastAsia="Times New Roman" w:cs="Times New Roman"/>
          <w:color w:val="auto"/>
          <w:kern w:val="0"/>
          <w:sz w:val="24"/>
          <w:szCs w:val="24"/>
          <w14:ligatures w14:val="none"/>
        </w:rPr>
      </w:pPr>
      <w:r w:rsidRPr="00DB51C1">
        <w:rPr>
          <w:rFonts w:eastAsia="Times New Roman" w:cs="Times New Roman"/>
          <w:color w:val="auto"/>
          <w:kern w:val="0"/>
          <w:sz w:val="24"/>
          <w:szCs w:val="24"/>
          <w14:ligatures w14:val="none"/>
        </w:rPr>
        <w:t>16-25: Critical Risk - Urgent mitigation required</w:t>
      </w:r>
    </w:p>
    <w:tbl>
      <w:tblPr>
        <w:tblStyle w:val="ListTable3-Accent5"/>
        <w:tblpPr w:leftFromText="180" w:rightFromText="180" w:vertAnchor="page" w:horzAnchor="margin" w:tblpY="2122"/>
        <w:tblW w:w="12955" w:type="dxa"/>
        <w:tblLayout w:type="fixed"/>
        <w:tblLook w:val="04A0" w:firstRow="1" w:lastRow="0" w:firstColumn="1" w:lastColumn="0" w:noHBand="0" w:noVBand="1"/>
      </w:tblPr>
      <w:tblGrid>
        <w:gridCol w:w="1705"/>
        <w:gridCol w:w="2160"/>
        <w:gridCol w:w="1350"/>
        <w:gridCol w:w="1440"/>
        <w:gridCol w:w="1350"/>
        <w:gridCol w:w="1890"/>
        <w:gridCol w:w="1530"/>
        <w:gridCol w:w="1530"/>
      </w:tblGrid>
      <w:tr w:rsidR="00EC5590" w:rsidRPr="00DA08CA" w14:paraId="44FA6D42" w14:textId="77777777" w:rsidTr="007E5EF5">
        <w:trPr>
          <w:cnfStyle w:val="100000000000" w:firstRow="1" w:lastRow="0" w:firstColumn="0" w:lastColumn="0" w:oddVBand="0" w:evenVBand="0" w:oddHBand="0" w:evenHBand="0" w:firstRowFirstColumn="0" w:firstRowLastColumn="0" w:lastRowFirstColumn="0" w:lastRowLastColumn="0"/>
          <w:trHeight w:val="1061"/>
        </w:trPr>
        <w:tc>
          <w:tcPr>
            <w:cnfStyle w:val="001000000100" w:firstRow="0" w:lastRow="0" w:firstColumn="1" w:lastColumn="0" w:oddVBand="0" w:evenVBand="0" w:oddHBand="0" w:evenHBand="0" w:firstRowFirstColumn="1" w:firstRowLastColumn="0" w:lastRowFirstColumn="0" w:lastRowLastColumn="0"/>
            <w:tcW w:w="1705" w:type="dxa"/>
          </w:tcPr>
          <w:p w14:paraId="2D9EE1AA" w14:textId="77777777" w:rsidR="00EC5590" w:rsidRPr="00DA08CA" w:rsidRDefault="00EC5590" w:rsidP="007E5EF5">
            <w:pPr>
              <w:spacing w:before="100" w:beforeAutospacing="1" w:after="100" w:afterAutospacing="1" w:line="276" w:lineRule="auto"/>
              <w:outlineLvl w:val="2"/>
              <w:rPr>
                <w:rFonts w:ascii="Constantia" w:eastAsia="Times New Roman" w:hAnsi="Constantia" w:cs="Times New Roman"/>
                <w:color w:val="auto"/>
                <w:kern w:val="0"/>
                <w:sz w:val="28"/>
                <w:szCs w:val="28"/>
                <w14:ligatures w14:val="none"/>
              </w:rPr>
            </w:pPr>
            <w:r w:rsidRPr="00DA08CA">
              <w:rPr>
                <w:color w:val="FFFFFF" w:themeColor="background1"/>
              </w:rPr>
              <w:lastRenderedPageBreak/>
              <w:t>Opportunity Description</w:t>
            </w:r>
          </w:p>
        </w:tc>
        <w:tc>
          <w:tcPr>
            <w:tcW w:w="2160" w:type="dxa"/>
          </w:tcPr>
          <w:p w14:paraId="4343FCD1" w14:textId="77777777" w:rsidR="00EC5590" w:rsidRPr="00DA08CA" w:rsidRDefault="00EC5590" w:rsidP="007E5EF5">
            <w:pPr>
              <w:spacing w:before="100" w:beforeAutospacing="1" w:after="100" w:afterAutospacing="1" w:line="276" w:lineRule="auto"/>
              <w:outlineLvl w:val="2"/>
              <w:cnfStyle w:val="100000000000" w:firstRow="1" w:lastRow="0" w:firstColumn="0" w:lastColumn="0" w:oddVBand="0" w:evenVBand="0" w:oddHBand="0" w:evenHBand="0" w:firstRowFirstColumn="0" w:firstRowLastColumn="0" w:lastRowFirstColumn="0" w:lastRowLastColumn="0"/>
              <w:rPr>
                <w:rFonts w:ascii="Constantia" w:eastAsia="Times New Roman" w:hAnsi="Constantia" w:cs="Times New Roman"/>
                <w:color w:val="auto"/>
                <w:kern w:val="0"/>
                <w:sz w:val="28"/>
                <w:szCs w:val="28"/>
                <w14:ligatures w14:val="none"/>
              </w:rPr>
            </w:pPr>
            <w:r w:rsidRPr="00DA08CA">
              <w:rPr>
                <w:color w:val="FFFFFF" w:themeColor="background1"/>
              </w:rPr>
              <w:t>Impact Area</w:t>
            </w:r>
          </w:p>
        </w:tc>
        <w:tc>
          <w:tcPr>
            <w:tcW w:w="1350" w:type="dxa"/>
          </w:tcPr>
          <w:p w14:paraId="2246B166" w14:textId="77777777" w:rsidR="00EC5590" w:rsidRPr="00DA08CA" w:rsidRDefault="00EC5590" w:rsidP="007E5EF5">
            <w:pPr>
              <w:spacing w:before="100" w:beforeAutospacing="1" w:after="100" w:afterAutospacing="1" w:line="276" w:lineRule="auto"/>
              <w:outlineLvl w:val="2"/>
              <w:cnfStyle w:val="100000000000" w:firstRow="1" w:lastRow="0" w:firstColumn="0" w:lastColumn="0" w:oddVBand="0" w:evenVBand="0" w:oddHBand="0" w:evenHBand="0" w:firstRowFirstColumn="0" w:firstRowLastColumn="0" w:lastRowFirstColumn="0" w:lastRowLastColumn="0"/>
              <w:rPr>
                <w:rFonts w:ascii="Constantia" w:eastAsia="Times New Roman" w:hAnsi="Constantia" w:cs="Times New Roman"/>
                <w:color w:val="auto"/>
                <w:kern w:val="0"/>
                <w:sz w:val="28"/>
                <w:szCs w:val="28"/>
                <w14:ligatures w14:val="none"/>
              </w:rPr>
            </w:pPr>
            <w:r>
              <w:rPr>
                <w:color w:val="FFFFFF" w:themeColor="background1"/>
              </w:rPr>
              <w:t xml:space="preserve">Probability </w:t>
            </w:r>
            <w:r w:rsidRPr="00DA08CA">
              <w:rPr>
                <w:color w:val="FFFFFF" w:themeColor="background1"/>
              </w:rPr>
              <w:t>(1-5)</w:t>
            </w:r>
          </w:p>
        </w:tc>
        <w:tc>
          <w:tcPr>
            <w:tcW w:w="1440" w:type="dxa"/>
          </w:tcPr>
          <w:p w14:paraId="0D1056DF" w14:textId="77777777" w:rsidR="00EC5590" w:rsidRPr="00DA08CA" w:rsidRDefault="00EC5590" w:rsidP="007E5EF5">
            <w:pPr>
              <w:spacing w:before="100" w:beforeAutospacing="1" w:after="100" w:afterAutospacing="1" w:line="276" w:lineRule="auto"/>
              <w:outlineLvl w:val="2"/>
              <w:cnfStyle w:val="100000000000" w:firstRow="1" w:lastRow="0" w:firstColumn="0" w:lastColumn="0" w:oddVBand="0" w:evenVBand="0" w:oddHBand="0" w:evenHBand="0" w:firstRowFirstColumn="0" w:firstRowLastColumn="0" w:lastRowFirstColumn="0" w:lastRowLastColumn="0"/>
              <w:rPr>
                <w:rFonts w:ascii="Constantia" w:eastAsia="Times New Roman" w:hAnsi="Constantia" w:cs="Times New Roman"/>
                <w:color w:val="auto"/>
                <w:kern w:val="0"/>
                <w:sz w:val="28"/>
                <w:szCs w:val="28"/>
                <w14:ligatures w14:val="none"/>
              </w:rPr>
            </w:pPr>
            <w:r>
              <w:rPr>
                <w:color w:val="FFFFFF" w:themeColor="background1"/>
              </w:rPr>
              <w:t>Benefit</w:t>
            </w:r>
            <w:r w:rsidRPr="00DA08CA">
              <w:rPr>
                <w:color w:val="FFFFFF" w:themeColor="background1"/>
              </w:rPr>
              <w:t xml:space="preserve"> (1-5)</w:t>
            </w:r>
          </w:p>
        </w:tc>
        <w:tc>
          <w:tcPr>
            <w:tcW w:w="1350" w:type="dxa"/>
          </w:tcPr>
          <w:p w14:paraId="46E1610F" w14:textId="77777777" w:rsidR="00EC5590" w:rsidRPr="00DA08CA" w:rsidRDefault="00EC5590" w:rsidP="007E5EF5">
            <w:pPr>
              <w:spacing w:before="100" w:beforeAutospacing="1" w:after="100" w:afterAutospacing="1" w:line="276" w:lineRule="auto"/>
              <w:outlineLvl w:val="2"/>
              <w:cnfStyle w:val="100000000000" w:firstRow="1" w:lastRow="0" w:firstColumn="0" w:lastColumn="0" w:oddVBand="0" w:evenVBand="0" w:oddHBand="0" w:evenHBand="0" w:firstRowFirstColumn="0" w:firstRowLastColumn="0" w:lastRowFirstColumn="0" w:lastRowLastColumn="0"/>
              <w:rPr>
                <w:rFonts w:ascii="Constantia" w:eastAsia="Times New Roman" w:hAnsi="Constantia" w:cs="Times New Roman"/>
                <w:color w:val="auto"/>
                <w:kern w:val="0"/>
                <w:sz w:val="28"/>
                <w:szCs w:val="28"/>
                <w14:ligatures w14:val="none"/>
              </w:rPr>
            </w:pPr>
            <w:r>
              <w:rPr>
                <w:color w:val="FFFFFF" w:themeColor="background1"/>
              </w:rPr>
              <w:t>Opportunity</w:t>
            </w:r>
            <w:r w:rsidRPr="00DA08CA">
              <w:rPr>
                <w:color w:val="FFFFFF" w:themeColor="background1"/>
              </w:rPr>
              <w:t xml:space="preserve"> Score</w:t>
            </w:r>
          </w:p>
        </w:tc>
        <w:tc>
          <w:tcPr>
            <w:tcW w:w="1890" w:type="dxa"/>
          </w:tcPr>
          <w:p w14:paraId="4F555131" w14:textId="77777777" w:rsidR="00EC5590" w:rsidRPr="00DA08CA" w:rsidRDefault="00EC5590" w:rsidP="007E5EF5">
            <w:pPr>
              <w:spacing w:before="100" w:beforeAutospacing="1" w:after="100" w:afterAutospacing="1" w:line="276" w:lineRule="auto"/>
              <w:outlineLvl w:val="2"/>
              <w:cnfStyle w:val="100000000000" w:firstRow="1" w:lastRow="0" w:firstColumn="0" w:lastColumn="0" w:oddVBand="0" w:evenVBand="0" w:oddHBand="0" w:evenHBand="0" w:firstRowFirstColumn="0" w:firstRowLastColumn="0" w:lastRowFirstColumn="0" w:lastRowLastColumn="0"/>
              <w:rPr>
                <w:rFonts w:ascii="Constantia" w:eastAsia="Times New Roman" w:hAnsi="Constantia" w:cs="Times New Roman"/>
                <w:color w:val="auto"/>
                <w:kern w:val="0"/>
                <w:sz w:val="28"/>
                <w:szCs w:val="28"/>
                <w14:ligatures w14:val="none"/>
              </w:rPr>
            </w:pPr>
            <w:r>
              <w:rPr>
                <w:color w:val="FFFFFF" w:themeColor="background1"/>
              </w:rPr>
              <w:t>Implementation</w:t>
            </w:r>
            <w:r w:rsidRPr="00DA08CA">
              <w:rPr>
                <w:color w:val="FFFFFF" w:themeColor="background1"/>
              </w:rPr>
              <w:t xml:space="preserve"> Strategy</w:t>
            </w:r>
          </w:p>
        </w:tc>
        <w:tc>
          <w:tcPr>
            <w:tcW w:w="1530" w:type="dxa"/>
          </w:tcPr>
          <w:p w14:paraId="1718AF5A" w14:textId="77777777" w:rsidR="00EC5590" w:rsidRPr="00DA08CA" w:rsidRDefault="00EC5590" w:rsidP="007E5EF5">
            <w:pPr>
              <w:spacing w:before="100" w:beforeAutospacing="1" w:after="100" w:afterAutospacing="1" w:line="276" w:lineRule="auto"/>
              <w:outlineLvl w:val="2"/>
              <w:cnfStyle w:val="100000000000" w:firstRow="1" w:lastRow="0" w:firstColumn="0" w:lastColumn="0" w:oddVBand="0" w:evenVBand="0" w:oddHBand="0" w:evenHBand="0" w:firstRowFirstColumn="0" w:firstRowLastColumn="0" w:lastRowFirstColumn="0" w:lastRowLastColumn="0"/>
              <w:rPr>
                <w:rFonts w:ascii="Constantia" w:eastAsia="Times New Roman" w:hAnsi="Constantia" w:cs="Times New Roman"/>
                <w:color w:val="auto"/>
                <w:kern w:val="0"/>
                <w:sz w:val="28"/>
                <w:szCs w:val="28"/>
                <w14:ligatures w14:val="none"/>
              </w:rPr>
            </w:pPr>
            <w:r w:rsidRPr="00DA08CA">
              <w:rPr>
                <w:color w:val="FFFFFF" w:themeColor="background1"/>
              </w:rPr>
              <w:t>Owner</w:t>
            </w:r>
          </w:p>
        </w:tc>
        <w:tc>
          <w:tcPr>
            <w:tcW w:w="1530" w:type="dxa"/>
          </w:tcPr>
          <w:p w14:paraId="290BCE69" w14:textId="77777777" w:rsidR="00EC5590" w:rsidRPr="00DA08CA" w:rsidRDefault="00EC5590" w:rsidP="007E5EF5">
            <w:pPr>
              <w:spacing w:before="100" w:beforeAutospacing="1" w:after="100" w:afterAutospacing="1" w:line="276" w:lineRule="auto"/>
              <w:outlineLvl w:val="2"/>
              <w:cnfStyle w:val="100000000000" w:firstRow="1" w:lastRow="0" w:firstColumn="0" w:lastColumn="0" w:oddVBand="0" w:evenVBand="0" w:oddHBand="0" w:evenHBand="0" w:firstRowFirstColumn="0" w:firstRowLastColumn="0" w:lastRowFirstColumn="0" w:lastRowLastColumn="0"/>
              <w:rPr>
                <w:rFonts w:ascii="Constantia" w:eastAsia="Times New Roman" w:hAnsi="Constantia" w:cs="Times New Roman"/>
                <w:color w:val="auto"/>
                <w:kern w:val="0"/>
                <w:sz w:val="28"/>
                <w:szCs w:val="28"/>
                <w14:ligatures w14:val="none"/>
              </w:rPr>
            </w:pPr>
            <w:r w:rsidRPr="00DA08CA">
              <w:rPr>
                <w:color w:val="FFFFFF" w:themeColor="background1"/>
              </w:rPr>
              <w:t>Monitoring Frequency</w:t>
            </w:r>
          </w:p>
        </w:tc>
      </w:tr>
      <w:tr w:rsidR="00EC5590" w:rsidRPr="00DA08CA" w14:paraId="2AF222AD" w14:textId="77777777" w:rsidTr="007E5EF5">
        <w:trPr>
          <w:cnfStyle w:val="000000100000" w:firstRow="0" w:lastRow="0" w:firstColumn="0" w:lastColumn="0" w:oddVBand="0" w:evenVBand="0" w:oddHBand="1" w:evenHBand="0" w:firstRowFirstColumn="0" w:firstRowLastColumn="0" w:lastRowFirstColumn="0" w:lastRowLastColumn="0"/>
          <w:trHeight w:val="980"/>
        </w:trPr>
        <w:tc>
          <w:tcPr>
            <w:cnfStyle w:val="001000000000" w:firstRow="0" w:lastRow="0" w:firstColumn="1" w:lastColumn="0" w:oddVBand="0" w:evenVBand="0" w:oddHBand="0" w:evenHBand="0" w:firstRowFirstColumn="0" w:firstRowLastColumn="0" w:lastRowFirstColumn="0" w:lastRowLastColumn="0"/>
            <w:tcW w:w="1705" w:type="dxa"/>
          </w:tcPr>
          <w:p w14:paraId="563E5205" w14:textId="77777777" w:rsidR="00EC5590" w:rsidRPr="00DA08CA" w:rsidRDefault="00EC5590" w:rsidP="007E5EF5">
            <w:pPr>
              <w:spacing w:before="100" w:beforeAutospacing="1" w:after="100" w:afterAutospacing="1" w:line="276" w:lineRule="auto"/>
              <w:outlineLvl w:val="2"/>
              <w:rPr>
                <w:rFonts w:ascii="Constantia" w:eastAsia="Times New Roman" w:hAnsi="Constantia" w:cs="Times New Roman"/>
                <w:color w:val="auto"/>
                <w:kern w:val="0"/>
                <w:sz w:val="28"/>
                <w:szCs w:val="28"/>
                <w14:ligatures w14:val="none"/>
              </w:rPr>
            </w:pPr>
            <w:r w:rsidRPr="00DA08CA">
              <w:rPr>
                <w:b w:val="0"/>
                <w:bCs w:val="0"/>
              </w:rPr>
              <w:t>[Detailed description of the opportunity]</w:t>
            </w:r>
          </w:p>
        </w:tc>
        <w:tc>
          <w:tcPr>
            <w:tcW w:w="2160" w:type="dxa"/>
          </w:tcPr>
          <w:p w14:paraId="2FDD69E0" w14:textId="77777777" w:rsidR="00EC5590" w:rsidRPr="00DA08CA" w:rsidRDefault="00EC5590" w:rsidP="007E5EF5">
            <w:pPr>
              <w:spacing w:before="100" w:beforeAutospacing="1" w:after="100" w:afterAutospacing="1" w:line="276" w:lineRule="auto"/>
              <w:outlineLvl w:val="2"/>
              <w:cnfStyle w:val="000000100000" w:firstRow="0" w:lastRow="0" w:firstColumn="0" w:lastColumn="0" w:oddVBand="0" w:evenVBand="0" w:oddHBand="1" w:evenHBand="0" w:firstRowFirstColumn="0" w:firstRowLastColumn="0" w:lastRowFirstColumn="0" w:lastRowLastColumn="0"/>
              <w:rPr>
                <w:rFonts w:ascii="Constantia" w:eastAsia="Times New Roman" w:hAnsi="Constantia" w:cs="Times New Roman"/>
                <w:color w:val="auto"/>
                <w:kern w:val="0"/>
                <w:sz w:val="28"/>
                <w:szCs w:val="28"/>
                <w14:ligatures w14:val="none"/>
              </w:rPr>
            </w:pPr>
            <w:r w:rsidRPr="00DA08CA">
              <w:t>[Department/Function/System affected]</w:t>
            </w:r>
          </w:p>
        </w:tc>
        <w:tc>
          <w:tcPr>
            <w:tcW w:w="1350" w:type="dxa"/>
          </w:tcPr>
          <w:p w14:paraId="5C338AF8" w14:textId="77777777" w:rsidR="00EC5590" w:rsidRPr="00DA08CA" w:rsidRDefault="00EC5590" w:rsidP="007E5EF5">
            <w:pPr>
              <w:spacing w:before="100" w:beforeAutospacing="1" w:after="100" w:afterAutospacing="1" w:line="276" w:lineRule="auto"/>
              <w:outlineLvl w:val="2"/>
              <w:cnfStyle w:val="000000100000" w:firstRow="0" w:lastRow="0" w:firstColumn="0" w:lastColumn="0" w:oddVBand="0" w:evenVBand="0" w:oddHBand="1" w:evenHBand="0" w:firstRowFirstColumn="0" w:firstRowLastColumn="0" w:lastRowFirstColumn="0" w:lastRowLastColumn="0"/>
              <w:rPr>
                <w:rFonts w:ascii="Constantia" w:eastAsia="Times New Roman" w:hAnsi="Constantia" w:cs="Times New Roman"/>
                <w:color w:val="auto"/>
                <w:kern w:val="0"/>
                <w:sz w:val="28"/>
                <w:szCs w:val="28"/>
                <w14:ligatures w14:val="none"/>
              </w:rPr>
            </w:pPr>
            <w:r w:rsidRPr="00DA08CA">
              <w:t>[1=Rare, 5=Almost Certain]</w:t>
            </w:r>
          </w:p>
        </w:tc>
        <w:tc>
          <w:tcPr>
            <w:tcW w:w="1440" w:type="dxa"/>
          </w:tcPr>
          <w:p w14:paraId="406728B5" w14:textId="77777777" w:rsidR="00EC5590" w:rsidRPr="00DA08CA" w:rsidRDefault="00EC5590" w:rsidP="007E5EF5">
            <w:pPr>
              <w:spacing w:before="100" w:beforeAutospacing="1" w:after="100" w:afterAutospacing="1" w:line="276" w:lineRule="auto"/>
              <w:outlineLvl w:val="2"/>
              <w:cnfStyle w:val="000000100000" w:firstRow="0" w:lastRow="0" w:firstColumn="0" w:lastColumn="0" w:oddVBand="0" w:evenVBand="0" w:oddHBand="1" w:evenHBand="0" w:firstRowFirstColumn="0" w:firstRowLastColumn="0" w:lastRowFirstColumn="0" w:lastRowLastColumn="0"/>
              <w:rPr>
                <w:rFonts w:ascii="Constantia" w:eastAsia="Times New Roman" w:hAnsi="Constantia" w:cs="Times New Roman"/>
                <w:color w:val="auto"/>
                <w:kern w:val="0"/>
                <w:sz w:val="28"/>
                <w:szCs w:val="28"/>
                <w14:ligatures w14:val="none"/>
              </w:rPr>
            </w:pPr>
            <w:r w:rsidRPr="00DA08CA">
              <w:t>[1=</w:t>
            </w:r>
            <w:r>
              <w:t>Minimal</w:t>
            </w:r>
            <w:r w:rsidRPr="00DA08CA">
              <w:t>, 5=</w:t>
            </w:r>
            <w:r>
              <w:t>Transformative</w:t>
            </w:r>
            <w:r w:rsidRPr="00DA08CA">
              <w:t>]</w:t>
            </w:r>
          </w:p>
        </w:tc>
        <w:tc>
          <w:tcPr>
            <w:tcW w:w="1350" w:type="dxa"/>
          </w:tcPr>
          <w:p w14:paraId="50916EB6" w14:textId="77777777" w:rsidR="00EC5590" w:rsidRPr="00DA08CA" w:rsidRDefault="00EC5590" w:rsidP="007E5EF5">
            <w:pPr>
              <w:spacing w:before="100" w:beforeAutospacing="1" w:after="100" w:afterAutospacing="1" w:line="276" w:lineRule="auto"/>
              <w:outlineLvl w:val="2"/>
              <w:cnfStyle w:val="000000100000" w:firstRow="0" w:lastRow="0" w:firstColumn="0" w:lastColumn="0" w:oddVBand="0" w:evenVBand="0" w:oddHBand="1" w:evenHBand="0" w:firstRowFirstColumn="0" w:firstRowLastColumn="0" w:lastRowFirstColumn="0" w:lastRowLastColumn="0"/>
              <w:rPr>
                <w:rFonts w:ascii="Constantia" w:eastAsia="Times New Roman" w:hAnsi="Constantia" w:cs="Times New Roman"/>
                <w:color w:val="auto"/>
                <w:kern w:val="0"/>
                <w:sz w:val="28"/>
                <w:szCs w:val="28"/>
                <w14:ligatures w14:val="none"/>
              </w:rPr>
            </w:pPr>
            <w:r w:rsidRPr="00DA08CA">
              <w:t>[</w:t>
            </w:r>
            <w:r>
              <w:t>Probability</w:t>
            </w:r>
            <w:r w:rsidRPr="00DA08CA">
              <w:t xml:space="preserve"> × </w:t>
            </w:r>
            <w:r>
              <w:t>Benefit</w:t>
            </w:r>
            <w:r w:rsidRPr="00DA08CA">
              <w:t>]</w:t>
            </w:r>
          </w:p>
        </w:tc>
        <w:tc>
          <w:tcPr>
            <w:tcW w:w="1890" w:type="dxa"/>
          </w:tcPr>
          <w:p w14:paraId="7651167A" w14:textId="77777777" w:rsidR="00EC5590" w:rsidRPr="00DA08CA" w:rsidRDefault="00EC5590" w:rsidP="007E5EF5">
            <w:pPr>
              <w:spacing w:before="100" w:beforeAutospacing="1" w:after="100" w:afterAutospacing="1" w:line="276" w:lineRule="auto"/>
              <w:outlineLvl w:val="2"/>
              <w:cnfStyle w:val="000000100000" w:firstRow="0" w:lastRow="0" w:firstColumn="0" w:lastColumn="0" w:oddVBand="0" w:evenVBand="0" w:oddHBand="1" w:evenHBand="0" w:firstRowFirstColumn="0" w:firstRowLastColumn="0" w:lastRowFirstColumn="0" w:lastRowLastColumn="0"/>
              <w:rPr>
                <w:rFonts w:ascii="Constantia" w:eastAsia="Times New Roman" w:hAnsi="Constantia" w:cs="Times New Roman"/>
                <w:color w:val="auto"/>
                <w:kern w:val="0"/>
                <w:sz w:val="28"/>
                <w:szCs w:val="28"/>
                <w14:ligatures w14:val="none"/>
              </w:rPr>
            </w:pPr>
            <w:r w:rsidRPr="00DA08CA">
              <w:t xml:space="preserve">[Specific actions to </w:t>
            </w:r>
            <w:r>
              <w:t>implement opportunity</w:t>
            </w:r>
            <w:r w:rsidRPr="00DA08CA">
              <w:t>]</w:t>
            </w:r>
          </w:p>
        </w:tc>
        <w:tc>
          <w:tcPr>
            <w:tcW w:w="1530" w:type="dxa"/>
          </w:tcPr>
          <w:p w14:paraId="1FD848C6" w14:textId="77777777" w:rsidR="00EC5590" w:rsidRPr="00DA08CA" w:rsidRDefault="00EC5590" w:rsidP="007E5EF5">
            <w:pPr>
              <w:spacing w:before="100" w:beforeAutospacing="1" w:after="100" w:afterAutospacing="1" w:line="276" w:lineRule="auto"/>
              <w:outlineLvl w:val="2"/>
              <w:cnfStyle w:val="000000100000" w:firstRow="0" w:lastRow="0" w:firstColumn="0" w:lastColumn="0" w:oddVBand="0" w:evenVBand="0" w:oddHBand="1" w:evenHBand="0" w:firstRowFirstColumn="0" w:firstRowLastColumn="0" w:lastRowFirstColumn="0" w:lastRowLastColumn="0"/>
              <w:rPr>
                <w:rFonts w:ascii="Constantia" w:eastAsia="Times New Roman" w:hAnsi="Constantia" w:cs="Times New Roman"/>
                <w:color w:val="auto"/>
                <w:kern w:val="0"/>
                <w:sz w:val="28"/>
                <w:szCs w:val="28"/>
                <w14:ligatures w14:val="none"/>
              </w:rPr>
            </w:pPr>
            <w:r w:rsidRPr="00DA08CA">
              <w:t>[Name/Role]</w:t>
            </w:r>
          </w:p>
        </w:tc>
        <w:tc>
          <w:tcPr>
            <w:tcW w:w="1530" w:type="dxa"/>
          </w:tcPr>
          <w:p w14:paraId="476C908C" w14:textId="77777777" w:rsidR="00EC5590" w:rsidRPr="00DA08CA" w:rsidRDefault="00EC5590" w:rsidP="007E5EF5">
            <w:pPr>
              <w:spacing w:before="100" w:beforeAutospacing="1" w:after="100" w:afterAutospacing="1" w:line="276" w:lineRule="auto"/>
              <w:outlineLvl w:val="2"/>
              <w:cnfStyle w:val="000000100000" w:firstRow="0" w:lastRow="0" w:firstColumn="0" w:lastColumn="0" w:oddVBand="0" w:evenVBand="0" w:oddHBand="1" w:evenHBand="0" w:firstRowFirstColumn="0" w:firstRowLastColumn="0" w:lastRowFirstColumn="0" w:lastRowLastColumn="0"/>
              <w:rPr>
                <w:rFonts w:ascii="Constantia" w:eastAsia="Times New Roman" w:hAnsi="Constantia" w:cs="Times New Roman"/>
                <w:color w:val="auto"/>
                <w:kern w:val="0"/>
                <w:sz w:val="28"/>
                <w:szCs w:val="28"/>
                <w14:ligatures w14:val="none"/>
              </w:rPr>
            </w:pPr>
            <w:r w:rsidRPr="00DA08CA">
              <w:t>[Daily/Weekly/Monthly]</w:t>
            </w:r>
          </w:p>
        </w:tc>
      </w:tr>
      <w:tr w:rsidR="00EC5590" w:rsidRPr="00DA08CA" w14:paraId="18E6F73F" w14:textId="77777777" w:rsidTr="007E5EF5">
        <w:trPr>
          <w:trHeight w:val="980"/>
        </w:trPr>
        <w:tc>
          <w:tcPr>
            <w:cnfStyle w:val="001000000000" w:firstRow="0" w:lastRow="0" w:firstColumn="1" w:lastColumn="0" w:oddVBand="0" w:evenVBand="0" w:oddHBand="0" w:evenHBand="0" w:firstRowFirstColumn="0" w:firstRowLastColumn="0" w:lastRowFirstColumn="0" w:lastRowLastColumn="0"/>
            <w:tcW w:w="1705" w:type="dxa"/>
          </w:tcPr>
          <w:p w14:paraId="26291C31" w14:textId="77777777" w:rsidR="00EC5590" w:rsidRPr="00DA08CA" w:rsidRDefault="00EC5590" w:rsidP="007E5EF5">
            <w:pPr>
              <w:spacing w:before="100" w:beforeAutospacing="1" w:after="100" w:afterAutospacing="1" w:line="276" w:lineRule="auto"/>
              <w:outlineLvl w:val="2"/>
              <w:rPr>
                <w:rFonts w:ascii="Constantia" w:eastAsia="Times New Roman" w:hAnsi="Constantia" w:cs="Times New Roman"/>
                <w:color w:val="auto"/>
                <w:kern w:val="0"/>
                <w:sz w:val="28"/>
                <w:szCs w:val="28"/>
                <w14:ligatures w14:val="none"/>
              </w:rPr>
            </w:pPr>
            <w:r w:rsidRPr="00DA08CA">
              <w:rPr>
                <w:b w:val="0"/>
                <w:bCs w:val="0"/>
              </w:rPr>
              <w:t>[Detailed description of the opportunity]</w:t>
            </w:r>
          </w:p>
        </w:tc>
        <w:tc>
          <w:tcPr>
            <w:tcW w:w="2160" w:type="dxa"/>
          </w:tcPr>
          <w:p w14:paraId="122B595F" w14:textId="77777777" w:rsidR="00EC5590" w:rsidRPr="00DA08CA" w:rsidRDefault="00EC5590" w:rsidP="007E5EF5">
            <w:pPr>
              <w:spacing w:before="100" w:beforeAutospacing="1" w:after="100" w:afterAutospacing="1" w:line="276" w:lineRule="auto"/>
              <w:outlineLvl w:val="2"/>
              <w:cnfStyle w:val="000000000000" w:firstRow="0" w:lastRow="0" w:firstColumn="0" w:lastColumn="0" w:oddVBand="0" w:evenVBand="0" w:oddHBand="0" w:evenHBand="0" w:firstRowFirstColumn="0" w:firstRowLastColumn="0" w:lastRowFirstColumn="0" w:lastRowLastColumn="0"/>
              <w:rPr>
                <w:rFonts w:ascii="Constantia" w:eastAsia="Times New Roman" w:hAnsi="Constantia" w:cs="Times New Roman"/>
                <w:color w:val="auto"/>
                <w:kern w:val="0"/>
                <w:sz w:val="28"/>
                <w:szCs w:val="28"/>
                <w14:ligatures w14:val="none"/>
              </w:rPr>
            </w:pPr>
            <w:r w:rsidRPr="00DA08CA">
              <w:t>[Department/Function/System affected]</w:t>
            </w:r>
          </w:p>
        </w:tc>
        <w:tc>
          <w:tcPr>
            <w:tcW w:w="1350" w:type="dxa"/>
          </w:tcPr>
          <w:p w14:paraId="241055A0" w14:textId="77777777" w:rsidR="00EC5590" w:rsidRPr="00DA08CA" w:rsidRDefault="00EC5590" w:rsidP="007E5EF5">
            <w:pPr>
              <w:spacing w:before="100" w:beforeAutospacing="1" w:after="100" w:afterAutospacing="1" w:line="276" w:lineRule="auto"/>
              <w:outlineLvl w:val="2"/>
              <w:cnfStyle w:val="000000000000" w:firstRow="0" w:lastRow="0" w:firstColumn="0" w:lastColumn="0" w:oddVBand="0" w:evenVBand="0" w:oddHBand="0" w:evenHBand="0" w:firstRowFirstColumn="0" w:firstRowLastColumn="0" w:lastRowFirstColumn="0" w:lastRowLastColumn="0"/>
              <w:rPr>
                <w:rFonts w:ascii="Constantia" w:eastAsia="Times New Roman" w:hAnsi="Constantia" w:cs="Times New Roman"/>
                <w:color w:val="auto"/>
                <w:kern w:val="0"/>
                <w:sz w:val="28"/>
                <w:szCs w:val="28"/>
                <w14:ligatures w14:val="none"/>
              </w:rPr>
            </w:pPr>
            <w:r w:rsidRPr="00DA08CA">
              <w:t>[1=Rare, 5=Almost Certain]</w:t>
            </w:r>
          </w:p>
        </w:tc>
        <w:tc>
          <w:tcPr>
            <w:tcW w:w="1440" w:type="dxa"/>
          </w:tcPr>
          <w:p w14:paraId="21B192E0" w14:textId="77777777" w:rsidR="00EC5590" w:rsidRPr="00DA08CA" w:rsidRDefault="00EC5590" w:rsidP="007E5EF5">
            <w:pPr>
              <w:spacing w:before="100" w:beforeAutospacing="1" w:after="100" w:afterAutospacing="1" w:line="276" w:lineRule="auto"/>
              <w:outlineLvl w:val="2"/>
              <w:cnfStyle w:val="000000000000" w:firstRow="0" w:lastRow="0" w:firstColumn="0" w:lastColumn="0" w:oddVBand="0" w:evenVBand="0" w:oddHBand="0" w:evenHBand="0" w:firstRowFirstColumn="0" w:firstRowLastColumn="0" w:lastRowFirstColumn="0" w:lastRowLastColumn="0"/>
              <w:rPr>
                <w:rFonts w:ascii="Constantia" w:eastAsia="Times New Roman" w:hAnsi="Constantia" w:cs="Times New Roman"/>
                <w:color w:val="auto"/>
                <w:kern w:val="0"/>
                <w:sz w:val="28"/>
                <w:szCs w:val="28"/>
                <w14:ligatures w14:val="none"/>
              </w:rPr>
            </w:pPr>
            <w:r w:rsidRPr="00DA08CA">
              <w:t>[1=</w:t>
            </w:r>
            <w:r>
              <w:t>Minimal</w:t>
            </w:r>
            <w:r w:rsidRPr="00DA08CA">
              <w:t>, 5=</w:t>
            </w:r>
            <w:r>
              <w:t>Transformative</w:t>
            </w:r>
            <w:r w:rsidRPr="00DA08CA">
              <w:t>]</w:t>
            </w:r>
          </w:p>
        </w:tc>
        <w:tc>
          <w:tcPr>
            <w:tcW w:w="1350" w:type="dxa"/>
          </w:tcPr>
          <w:p w14:paraId="345C543F" w14:textId="77777777" w:rsidR="00EC5590" w:rsidRPr="00DA08CA" w:rsidRDefault="00EC5590" w:rsidP="007E5EF5">
            <w:pPr>
              <w:spacing w:before="100" w:beforeAutospacing="1" w:after="100" w:afterAutospacing="1" w:line="276" w:lineRule="auto"/>
              <w:outlineLvl w:val="2"/>
              <w:cnfStyle w:val="000000000000" w:firstRow="0" w:lastRow="0" w:firstColumn="0" w:lastColumn="0" w:oddVBand="0" w:evenVBand="0" w:oddHBand="0" w:evenHBand="0" w:firstRowFirstColumn="0" w:firstRowLastColumn="0" w:lastRowFirstColumn="0" w:lastRowLastColumn="0"/>
              <w:rPr>
                <w:rFonts w:ascii="Constantia" w:eastAsia="Times New Roman" w:hAnsi="Constantia" w:cs="Times New Roman"/>
                <w:color w:val="auto"/>
                <w:kern w:val="0"/>
                <w:sz w:val="28"/>
                <w:szCs w:val="28"/>
                <w14:ligatures w14:val="none"/>
              </w:rPr>
            </w:pPr>
            <w:r w:rsidRPr="00DA08CA">
              <w:t>[</w:t>
            </w:r>
            <w:r>
              <w:t>Probability</w:t>
            </w:r>
            <w:r w:rsidRPr="00DA08CA">
              <w:t xml:space="preserve"> × </w:t>
            </w:r>
            <w:r>
              <w:t>Benefit</w:t>
            </w:r>
            <w:r w:rsidRPr="00DA08CA">
              <w:t>]</w:t>
            </w:r>
          </w:p>
        </w:tc>
        <w:tc>
          <w:tcPr>
            <w:tcW w:w="1890" w:type="dxa"/>
          </w:tcPr>
          <w:p w14:paraId="5518C98E" w14:textId="77777777" w:rsidR="00EC5590" w:rsidRPr="00DA08CA" w:rsidRDefault="00EC5590" w:rsidP="007E5EF5">
            <w:pPr>
              <w:spacing w:before="100" w:beforeAutospacing="1" w:after="100" w:afterAutospacing="1" w:line="276" w:lineRule="auto"/>
              <w:outlineLvl w:val="2"/>
              <w:cnfStyle w:val="000000000000" w:firstRow="0" w:lastRow="0" w:firstColumn="0" w:lastColumn="0" w:oddVBand="0" w:evenVBand="0" w:oddHBand="0" w:evenHBand="0" w:firstRowFirstColumn="0" w:firstRowLastColumn="0" w:lastRowFirstColumn="0" w:lastRowLastColumn="0"/>
              <w:rPr>
                <w:rFonts w:ascii="Constantia" w:eastAsia="Times New Roman" w:hAnsi="Constantia" w:cs="Times New Roman"/>
                <w:color w:val="auto"/>
                <w:kern w:val="0"/>
                <w:sz w:val="28"/>
                <w:szCs w:val="28"/>
                <w14:ligatures w14:val="none"/>
              </w:rPr>
            </w:pPr>
            <w:r w:rsidRPr="00DA08CA">
              <w:t xml:space="preserve">[Specific actions to </w:t>
            </w:r>
            <w:r>
              <w:t>implement opportunity</w:t>
            </w:r>
            <w:r w:rsidRPr="00DA08CA">
              <w:t>]</w:t>
            </w:r>
          </w:p>
        </w:tc>
        <w:tc>
          <w:tcPr>
            <w:tcW w:w="1530" w:type="dxa"/>
          </w:tcPr>
          <w:p w14:paraId="32F9302B" w14:textId="77777777" w:rsidR="00EC5590" w:rsidRPr="00DA08CA" w:rsidRDefault="00EC5590" w:rsidP="007E5EF5">
            <w:pPr>
              <w:spacing w:before="100" w:beforeAutospacing="1" w:after="100" w:afterAutospacing="1" w:line="276" w:lineRule="auto"/>
              <w:outlineLvl w:val="2"/>
              <w:cnfStyle w:val="000000000000" w:firstRow="0" w:lastRow="0" w:firstColumn="0" w:lastColumn="0" w:oddVBand="0" w:evenVBand="0" w:oddHBand="0" w:evenHBand="0" w:firstRowFirstColumn="0" w:firstRowLastColumn="0" w:lastRowFirstColumn="0" w:lastRowLastColumn="0"/>
              <w:rPr>
                <w:rFonts w:ascii="Constantia" w:eastAsia="Times New Roman" w:hAnsi="Constantia" w:cs="Times New Roman"/>
                <w:color w:val="auto"/>
                <w:kern w:val="0"/>
                <w:sz w:val="28"/>
                <w:szCs w:val="28"/>
                <w14:ligatures w14:val="none"/>
              </w:rPr>
            </w:pPr>
            <w:r w:rsidRPr="00DA08CA">
              <w:t>[Name/Role]</w:t>
            </w:r>
          </w:p>
        </w:tc>
        <w:tc>
          <w:tcPr>
            <w:tcW w:w="1530" w:type="dxa"/>
          </w:tcPr>
          <w:p w14:paraId="1CB9A476" w14:textId="77777777" w:rsidR="00EC5590" w:rsidRPr="00DA08CA" w:rsidRDefault="00EC5590" w:rsidP="007E5EF5">
            <w:pPr>
              <w:spacing w:before="100" w:beforeAutospacing="1" w:after="100" w:afterAutospacing="1" w:line="276" w:lineRule="auto"/>
              <w:outlineLvl w:val="2"/>
              <w:cnfStyle w:val="000000000000" w:firstRow="0" w:lastRow="0" w:firstColumn="0" w:lastColumn="0" w:oddVBand="0" w:evenVBand="0" w:oddHBand="0" w:evenHBand="0" w:firstRowFirstColumn="0" w:firstRowLastColumn="0" w:lastRowFirstColumn="0" w:lastRowLastColumn="0"/>
              <w:rPr>
                <w:rFonts w:ascii="Constantia" w:eastAsia="Times New Roman" w:hAnsi="Constantia" w:cs="Times New Roman"/>
                <w:color w:val="auto"/>
                <w:kern w:val="0"/>
                <w:sz w:val="28"/>
                <w:szCs w:val="28"/>
                <w14:ligatures w14:val="none"/>
              </w:rPr>
            </w:pPr>
            <w:r w:rsidRPr="00DA08CA">
              <w:t>[Daily/Weekly/Monthly]</w:t>
            </w:r>
          </w:p>
        </w:tc>
      </w:tr>
      <w:tr w:rsidR="00EC5590" w14:paraId="12533382" w14:textId="77777777" w:rsidTr="007E5EF5">
        <w:trPr>
          <w:cnfStyle w:val="000000100000" w:firstRow="0" w:lastRow="0" w:firstColumn="0" w:lastColumn="0" w:oddVBand="0" w:evenVBand="0" w:oddHBand="1" w:evenHBand="0" w:firstRowFirstColumn="0" w:firstRowLastColumn="0" w:lastRowFirstColumn="0" w:lastRowLastColumn="0"/>
          <w:trHeight w:val="989"/>
        </w:trPr>
        <w:tc>
          <w:tcPr>
            <w:cnfStyle w:val="001000000000" w:firstRow="0" w:lastRow="0" w:firstColumn="1" w:lastColumn="0" w:oddVBand="0" w:evenVBand="0" w:oddHBand="0" w:evenHBand="0" w:firstRowFirstColumn="0" w:firstRowLastColumn="0" w:lastRowFirstColumn="0" w:lastRowLastColumn="0"/>
            <w:tcW w:w="1705" w:type="dxa"/>
          </w:tcPr>
          <w:p w14:paraId="6FA7DE16" w14:textId="77777777" w:rsidR="00EC5590" w:rsidRPr="00DA08CA" w:rsidRDefault="00EC5590" w:rsidP="007E5EF5">
            <w:pPr>
              <w:spacing w:before="100" w:beforeAutospacing="1" w:after="100" w:afterAutospacing="1" w:line="276" w:lineRule="auto"/>
              <w:outlineLvl w:val="2"/>
              <w:rPr>
                <w:rFonts w:ascii="Constantia" w:eastAsia="Times New Roman" w:hAnsi="Constantia" w:cs="Times New Roman"/>
                <w:color w:val="auto"/>
                <w:kern w:val="0"/>
                <w:sz w:val="28"/>
                <w:szCs w:val="28"/>
                <w14:ligatures w14:val="none"/>
              </w:rPr>
            </w:pPr>
            <w:r w:rsidRPr="00DA08CA">
              <w:rPr>
                <w:b w:val="0"/>
                <w:bCs w:val="0"/>
              </w:rPr>
              <w:t>[Detailed description of the opportunity]</w:t>
            </w:r>
          </w:p>
        </w:tc>
        <w:tc>
          <w:tcPr>
            <w:tcW w:w="2160" w:type="dxa"/>
          </w:tcPr>
          <w:p w14:paraId="15FFE6A9" w14:textId="77777777" w:rsidR="00EC5590" w:rsidRPr="00DA08CA" w:rsidRDefault="00EC5590" w:rsidP="007E5EF5">
            <w:pPr>
              <w:spacing w:before="100" w:beforeAutospacing="1" w:after="100" w:afterAutospacing="1" w:line="276" w:lineRule="auto"/>
              <w:outlineLvl w:val="2"/>
              <w:cnfStyle w:val="000000100000" w:firstRow="0" w:lastRow="0" w:firstColumn="0" w:lastColumn="0" w:oddVBand="0" w:evenVBand="0" w:oddHBand="1" w:evenHBand="0" w:firstRowFirstColumn="0" w:firstRowLastColumn="0" w:lastRowFirstColumn="0" w:lastRowLastColumn="0"/>
              <w:rPr>
                <w:rFonts w:ascii="Constantia" w:eastAsia="Times New Roman" w:hAnsi="Constantia" w:cs="Times New Roman"/>
                <w:color w:val="auto"/>
                <w:kern w:val="0"/>
                <w:sz w:val="28"/>
                <w:szCs w:val="28"/>
                <w14:ligatures w14:val="none"/>
              </w:rPr>
            </w:pPr>
            <w:r w:rsidRPr="00DA08CA">
              <w:t>[Department/Function/System affected]</w:t>
            </w:r>
          </w:p>
        </w:tc>
        <w:tc>
          <w:tcPr>
            <w:tcW w:w="1350" w:type="dxa"/>
          </w:tcPr>
          <w:p w14:paraId="15408DD4" w14:textId="77777777" w:rsidR="00EC5590" w:rsidRPr="00DA08CA" w:rsidRDefault="00EC5590" w:rsidP="007E5EF5">
            <w:pPr>
              <w:spacing w:before="100" w:beforeAutospacing="1" w:after="100" w:afterAutospacing="1" w:line="276" w:lineRule="auto"/>
              <w:outlineLvl w:val="2"/>
              <w:cnfStyle w:val="000000100000" w:firstRow="0" w:lastRow="0" w:firstColumn="0" w:lastColumn="0" w:oddVBand="0" w:evenVBand="0" w:oddHBand="1" w:evenHBand="0" w:firstRowFirstColumn="0" w:firstRowLastColumn="0" w:lastRowFirstColumn="0" w:lastRowLastColumn="0"/>
              <w:rPr>
                <w:rFonts w:ascii="Constantia" w:eastAsia="Times New Roman" w:hAnsi="Constantia" w:cs="Times New Roman"/>
                <w:color w:val="auto"/>
                <w:kern w:val="0"/>
                <w:sz w:val="28"/>
                <w:szCs w:val="28"/>
                <w14:ligatures w14:val="none"/>
              </w:rPr>
            </w:pPr>
            <w:r w:rsidRPr="00DA08CA">
              <w:t>[1=Rare, 5=Almost Certain]</w:t>
            </w:r>
          </w:p>
        </w:tc>
        <w:tc>
          <w:tcPr>
            <w:tcW w:w="1440" w:type="dxa"/>
          </w:tcPr>
          <w:p w14:paraId="688DCCD7" w14:textId="77777777" w:rsidR="00EC5590" w:rsidRPr="00DA08CA" w:rsidRDefault="00EC5590" w:rsidP="007E5EF5">
            <w:pPr>
              <w:spacing w:before="100" w:beforeAutospacing="1" w:after="100" w:afterAutospacing="1" w:line="276" w:lineRule="auto"/>
              <w:outlineLvl w:val="2"/>
              <w:cnfStyle w:val="000000100000" w:firstRow="0" w:lastRow="0" w:firstColumn="0" w:lastColumn="0" w:oddVBand="0" w:evenVBand="0" w:oddHBand="1" w:evenHBand="0" w:firstRowFirstColumn="0" w:firstRowLastColumn="0" w:lastRowFirstColumn="0" w:lastRowLastColumn="0"/>
              <w:rPr>
                <w:rFonts w:ascii="Constantia" w:eastAsia="Times New Roman" w:hAnsi="Constantia" w:cs="Times New Roman"/>
                <w:color w:val="auto"/>
                <w:kern w:val="0"/>
                <w:sz w:val="28"/>
                <w:szCs w:val="28"/>
                <w14:ligatures w14:val="none"/>
              </w:rPr>
            </w:pPr>
            <w:r w:rsidRPr="00DA08CA">
              <w:t>[1=</w:t>
            </w:r>
            <w:r>
              <w:t>Minimal</w:t>
            </w:r>
            <w:r w:rsidRPr="00DA08CA">
              <w:t>, 5=</w:t>
            </w:r>
            <w:r>
              <w:t>Transformative</w:t>
            </w:r>
            <w:r w:rsidRPr="00DA08CA">
              <w:t>]</w:t>
            </w:r>
          </w:p>
        </w:tc>
        <w:tc>
          <w:tcPr>
            <w:tcW w:w="1350" w:type="dxa"/>
          </w:tcPr>
          <w:p w14:paraId="22F8313E" w14:textId="77777777" w:rsidR="00EC5590" w:rsidRPr="00DA08CA" w:rsidRDefault="00EC5590" w:rsidP="007E5EF5">
            <w:pPr>
              <w:spacing w:before="100" w:beforeAutospacing="1" w:after="100" w:afterAutospacing="1" w:line="276" w:lineRule="auto"/>
              <w:outlineLvl w:val="2"/>
              <w:cnfStyle w:val="000000100000" w:firstRow="0" w:lastRow="0" w:firstColumn="0" w:lastColumn="0" w:oddVBand="0" w:evenVBand="0" w:oddHBand="1" w:evenHBand="0" w:firstRowFirstColumn="0" w:firstRowLastColumn="0" w:lastRowFirstColumn="0" w:lastRowLastColumn="0"/>
              <w:rPr>
                <w:rFonts w:ascii="Constantia" w:eastAsia="Times New Roman" w:hAnsi="Constantia" w:cs="Times New Roman"/>
                <w:color w:val="auto"/>
                <w:kern w:val="0"/>
                <w:sz w:val="28"/>
                <w:szCs w:val="28"/>
                <w14:ligatures w14:val="none"/>
              </w:rPr>
            </w:pPr>
            <w:r w:rsidRPr="00DA08CA">
              <w:t>[</w:t>
            </w:r>
            <w:r>
              <w:t>Probability</w:t>
            </w:r>
            <w:r w:rsidRPr="00DA08CA">
              <w:t xml:space="preserve"> × </w:t>
            </w:r>
            <w:r>
              <w:t>Benefit</w:t>
            </w:r>
            <w:r w:rsidRPr="00DA08CA">
              <w:t>]</w:t>
            </w:r>
          </w:p>
        </w:tc>
        <w:tc>
          <w:tcPr>
            <w:tcW w:w="1890" w:type="dxa"/>
          </w:tcPr>
          <w:p w14:paraId="2685E8E6" w14:textId="77777777" w:rsidR="00EC5590" w:rsidRPr="00DA08CA" w:rsidRDefault="00EC5590" w:rsidP="007E5EF5">
            <w:pPr>
              <w:spacing w:before="100" w:beforeAutospacing="1" w:after="100" w:afterAutospacing="1" w:line="276" w:lineRule="auto"/>
              <w:outlineLvl w:val="2"/>
              <w:cnfStyle w:val="000000100000" w:firstRow="0" w:lastRow="0" w:firstColumn="0" w:lastColumn="0" w:oddVBand="0" w:evenVBand="0" w:oddHBand="1" w:evenHBand="0" w:firstRowFirstColumn="0" w:firstRowLastColumn="0" w:lastRowFirstColumn="0" w:lastRowLastColumn="0"/>
              <w:rPr>
                <w:rFonts w:ascii="Constantia" w:eastAsia="Times New Roman" w:hAnsi="Constantia" w:cs="Times New Roman"/>
                <w:color w:val="auto"/>
                <w:kern w:val="0"/>
                <w:sz w:val="28"/>
                <w:szCs w:val="28"/>
                <w14:ligatures w14:val="none"/>
              </w:rPr>
            </w:pPr>
            <w:r w:rsidRPr="00DA08CA">
              <w:t xml:space="preserve">[Specific actions to </w:t>
            </w:r>
            <w:r>
              <w:t>implement opportunity</w:t>
            </w:r>
            <w:r w:rsidRPr="00DA08CA">
              <w:t>]</w:t>
            </w:r>
          </w:p>
        </w:tc>
        <w:tc>
          <w:tcPr>
            <w:tcW w:w="1530" w:type="dxa"/>
          </w:tcPr>
          <w:p w14:paraId="7A447D11" w14:textId="77777777" w:rsidR="00EC5590" w:rsidRPr="00DA08CA" w:rsidRDefault="00EC5590" w:rsidP="007E5EF5">
            <w:pPr>
              <w:spacing w:before="100" w:beforeAutospacing="1" w:after="100" w:afterAutospacing="1" w:line="276" w:lineRule="auto"/>
              <w:outlineLvl w:val="2"/>
              <w:cnfStyle w:val="000000100000" w:firstRow="0" w:lastRow="0" w:firstColumn="0" w:lastColumn="0" w:oddVBand="0" w:evenVBand="0" w:oddHBand="1" w:evenHBand="0" w:firstRowFirstColumn="0" w:firstRowLastColumn="0" w:lastRowFirstColumn="0" w:lastRowLastColumn="0"/>
              <w:rPr>
                <w:rFonts w:ascii="Constantia" w:eastAsia="Times New Roman" w:hAnsi="Constantia" w:cs="Times New Roman"/>
                <w:color w:val="auto"/>
                <w:kern w:val="0"/>
                <w:sz w:val="28"/>
                <w:szCs w:val="28"/>
                <w14:ligatures w14:val="none"/>
              </w:rPr>
            </w:pPr>
            <w:r w:rsidRPr="00DA08CA">
              <w:t>[Name/Role]</w:t>
            </w:r>
          </w:p>
        </w:tc>
        <w:tc>
          <w:tcPr>
            <w:tcW w:w="1530" w:type="dxa"/>
          </w:tcPr>
          <w:p w14:paraId="307EFA40" w14:textId="77777777" w:rsidR="00EC5590" w:rsidRDefault="00EC5590" w:rsidP="007E5EF5">
            <w:pPr>
              <w:spacing w:before="100" w:beforeAutospacing="1" w:after="100" w:afterAutospacing="1" w:line="276" w:lineRule="auto"/>
              <w:outlineLvl w:val="2"/>
              <w:cnfStyle w:val="000000100000" w:firstRow="0" w:lastRow="0" w:firstColumn="0" w:lastColumn="0" w:oddVBand="0" w:evenVBand="0" w:oddHBand="1" w:evenHBand="0" w:firstRowFirstColumn="0" w:firstRowLastColumn="0" w:lastRowFirstColumn="0" w:lastRowLastColumn="0"/>
              <w:rPr>
                <w:rFonts w:ascii="Constantia" w:eastAsia="Times New Roman" w:hAnsi="Constantia" w:cs="Times New Roman"/>
                <w:color w:val="auto"/>
                <w:kern w:val="0"/>
                <w:sz w:val="28"/>
                <w:szCs w:val="28"/>
                <w14:ligatures w14:val="none"/>
              </w:rPr>
            </w:pPr>
            <w:r w:rsidRPr="00DA08CA">
              <w:t>[Daily/Weekly/Monthly]</w:t>
            </w:r>
          </w:p>
        </w:tc>
      </w:tr>
    </w:tbl>
    <w:p w14:paraId="3833C703" w14:textId="6105DA5D" w:rsidR="003905C4" w:rsidRDefault="003905C4">
      <w:pPr>
        <w:spacing w:before="0" w:after="0" w:line="240" w:lineRule="auto"/>
        <w:rPr>
          <w:rFonts w:ascii="Constantia" w:eastAsia="Times New Roman" w:hAnsi="Constantia" w:cs="Times New Roman"/>
          <w:color w:val="00B29D" w:themeColor="accent5"/>
          <w:kern w:val="0"/>
          <w:sz w:val="36"/>
          <w:szCs w:val="36"/>
          <w14:ligatures w14:val="none"/>
        </w:rPr>
      </w:pPr>
    </w:p>
    <w:p w14:paraId="242CD019" w14:textId="266675FE" w:rsidR="003905C4" w:rsidRPr="00F30EA8" w:rsidRDefault="00FC2558" w:rsidP="003905C4">
      <w:pPr>
        <w:spacing w:before="100" w:beforeAutospacing="1" w:after="100" w:afterAutospacing="1" w:line="240" w:lineRule="auto"/>
        <w:outlineLvl w:val="2"/>
        <w:rPr>
          <w:rFonts w:ascii="Constantia" w:eastAsia="Times New Roman" w:hAnsi="Constantia" w:cs="Times New Roman"/>
          <w:color w:val="auto"/>
          <w:kern w:val="0"/>
          <w:sz w:val="28"/>
          <w:szCs w:val="28"/>
          <w14:ligatures w14:val="none"/>
        </w:rPr>
      </w:pPr>
      <w:r>
        <w:rPr>
          <w:rFonts w:ascii="Constantia" w:eastAsia="Times New Roman" w:hAnsi="Constantia" w:cs="Times New Roman"/>
          <w:color w:val="auto"/>
          <w:kern w:val="0"/>
          <w:sz w:val="28"/>
          <w:szCs w:val="28"/>
          <w14:ligatures w14:val="none"/>
        </w:rPr>
        <w:t>Probability</w:t>
      </w:r>
      <w:r w:rsidR="003905C4" w:rsidRPr="00F30EA8">
        <w:rPr>
          <w:rFonts w:ascii="Constantia" w:eastAsia="Times New Roman" w:hAnsi="Constantia" w:cs="Times New Roman"/>
          <w:color w:val="auto"/>
          <w:kern w:val="0"/>
          <w:sz w:val="28"/>
          <w:szCs w:val="28"/>
          <w14:ligatures w14:val="none"/>
        </w:rPr>
        <w:t xml:space="preserve"> Scale</w:t>
      </w:r>
    </w:p>
    <w:p w14:paraId="70374B9B" w14:textId="77777777" w:rsidR="00FC2558" w:rsidRPr="00FC2558" w:rsidRDefault="00FC2558" w:rsidP="00FC2558">
      <w:pPr>
        <w:numPr>
          <w:ilvl w:val="0"/>
          <w:numId w:val="21"/>
        </w:numPr>
        <w:spacing w:before="100" w:beforeAutospacing="1" w:after="100" w:afterAutospacing="1" w:line="276" w:lineRule="auto"/>
        <w:rPr>
          <w:rFonts w:eastAsia="Times New Roman" w:cs="Times New Roman"/>
          <w:color w:val="auto"/>
          <w:kern w:val="0"/>
          <w:sz w:val="24"/>
          <w:szCs w:val="24"/>
          <w14:ligatures w14:val="none"/>
        </w:rPr>
      </w:pPr>
      <w:r w:rsidRPr="00FC2558">
        <w:rPr>
          <w:rFonts w:eastAsia="Times New Roman" w:cs="Times New Roman"/>
          <w:color w:val="auto"/>
          <w:kern w:val="0"/>
          <w:sz w:val="24"/>
          <w:szCs w:val="24"/>
          <w14:ligatures w14:val="none"/>
        </w:rPr>
        <w:t>Rare (1) - May occur only under exceptional favorable circumstances</w:t>
      </w:r>
    </w:p>
    <w:p w14:paraId="145C73BF" w14:textId="77777777" w:rsidR="00FC2558" w:rsidRPr="00FC2558" w:rsidRDefault="00FC2558" w:rsidP="00FC2558">
      <w:pPr>
        <w:numPr>
          <w:ilvl w:val="0"/>
          <w:numId w:val="21"/>
        </w:numPr>
        <w:spacing w:before="100" w:beforeAutospacing="1" w:after="100" w:afterAutospacing="1" w:line="276" w:lineRule="auto"/>
        <w:rPr>
          <w:rFonts w:eastAsia="Times New Roman" w:cs="Times New Roman"/>
          <w:color w:val="auto"/>
          <w:kern w:val="0"/>
          <w:sz w:val="24"/>
          <w:szCs w:val="24"/>
          <w14:ligatures w14:val="none"/>
        </w:rPr>
      </w:pPr>
      <w:r w:rsidRPr="00FC2558">
        <w:rPr>
          <w:rFonts w:eastAsia="Times New Roman" w:cs="Times New Roman"/>
          <w:color w:val="auto"/>
          <w:kern w:val="0"/>
          <w:sz w:val="24"/>
          <w:szCs w:val="24"/>
          <w14:ligatures w14:val="none"/>
        </w:rPr>
        <w:t>Unlikely (2) - Could occur with significant effort but uncertain</w:t>
      </w:r>
    </w:p>
    <w:p w14:paraId="39D1125F" w14:textId="77777777" w:rsidR="00FC2558" w:rsidRPr="00FC2558" w:rsidRDefault="00FC2558" w:rsidP="00FC2558">
      <w:pPr>
        <w:numPr>
          <w:ilvl w:val="0"/>
          <w:numId w:val="21"/>
        </w:numPr>
        <w:spacing w:before="100" w:beforeAutospacing="1" w:after="100" w:afterAutospacing="1" w:line="276" w:lineRule="auto"/>
        <w:rPr>
          <w:rFonts w:eastAsia="Times New Roman" w:cs="Times New Roman"/>
          <w:color w:val="auto"/>
          <w:kern w:val="0"/>
          <w:sz w:val="24"/>
          <w:szCs w:val="24"/>
          <w14:ligatures w14:val="none"/>
        </w:rPr>
      </w:pPr>
      <w:r w:rsidRPr="00FC2558">
        <w:rPr>
          <w:rFonts w:eastAsia="Times New Roman" w:cs="Times New Roman"/>
          <w:color w:val="auto"/>
          <w:kern w:val="0"/>
          <w:sz w:val="24"/>
          <w:szCs w:val="24"/>
          <w14:ligatures w14:val="none"/>
        </w:rPr>
        <w:t>Possible (3) - Might occur with proper implementation and conditions</w:t>
      </w:r>
    </w:p>
    <w:p w14:paraId="24BA91E4" w14:textId="77777777" w:rsidR="00FC2558" w:rsidRPr="00FC2558" w:rsidRDefault="00FC2558" w:rsidP="00FC2558">
      <w:pPr>
        <w:numPr>
          <w:ilvl w:val="0"/>
          <w:numId w:val="21"/>
        </w:numPr>
        <w:spacing w:before="100" w:beforeAutospacing="1" w:after="100" w:afterAutospacing="1" w:line="276" w:lineRule="auto"/>
        <w:rPr>
          <w:rFonts w:eastAsia="Times New Roman" w:cs="Times New Roman"/>
          <w:color w:val="auto"/>
          <w:kern w:val="0"/>
          <w:sz w:val="24"/>
          <w:szCs w:val="24"/>
          <w14:ligatures w14:val="none"/>
        </w:rPr>
      </w:pPr>
      <w:r w:rsidRPr="00FC2558">
        <w:rPr>
          <w:rFonts w:eastAsia="Times New Roman" w:cs="Times New Roman"/>
          <w:color w:val="auto"/>
          <w:kern w:val="0"/>
          <w:sz w:val="24"/>
          <w:szCs w:val="24"/>
          <w14:ligatures w14:val="none"/>
        </w:rPr>
        <w:t>Likely (4) - Will probably be realized with focused effort</w:t>
      </w:r>
    </w:p>
    <w:p w14:paraId="247BA754" w14:textId="77777777" w:rsidR="00FC2558" w:rsidRPr="00FC2558" w:rsidRDefault="00FC2558" w:rsidP="00FC2558">
      <w:pPr>
        <w:numPr>
          <w:ilvl w:val="0"/>
          <w:numId w:val="21"/>
        </w:numPr>
        <w:spacing w:before="100" w:beforeAutospacing="1" w:after="100" w:afterAutospacing="1" w:line="276" w:lineRule="auto"/>
        <w:rPr>
          <w:rFonts w:eastAsia="Times New Roman" w:cs="Times New Roman"/>
          <w:color w:val="auto"/>
          <w:kern w:val="0"/>
          <w:sz w:val="24"/>
          <w:szCs w:val="24"/>
          <w14:ligatures w14:val="none"/>
        </w:rPr>
      </w:pPr>
      <w:r w:rsidRPr="00FC2558">
        <w:rPr>
          <w:rFonts w:eastAsia="Times New Roman" w:cs="Times New Roman"/>
          <w:color w:val="auto"/>
          <w:kern w:val="0"/>
          <w:sz w:val="24"/>
          <w:szCs w:val="24"/>
          <w14:ligatures w14:val="none"/>
        </w:rPr>
        <w:t>Almost Certain (5) - Expected to be realized with standard execution</w:t>
      </w:r>
    </w:p>
    <w:p w14:paraId="732336CF" w14:textId="7EEE0F4F" w:rsidR="003905C4" w:rsidRPr="00DB51C1" w:rsidRDefault="00FC2558" w:rsidP="003905C4">
      <w:pPr>
        <w:spacing w:before="100" w:beforeAutospacing="1" w:after="100" w:afterAutospacing="1" w:line="240" w:lineRule="auto"/>
        <w:outlineLvl w:val="2"/>
        <w:rPr>
          <w:rFonts w:ascii="Constantia" w:eastAsia="Times New Roman" w:hAnsi="Constantia" w:cs="Times New Roman"/>
          <w:color w:val="auto"/>
          <w:kern w:val="0"/>
          <w:sz w:val="28"/>
          <w:szCs w:val="28"/>
          <w14:ligatures w14:val="none"/>
        </w:rPr>
      </w:pPr>
      <w:r>
        <w:rPr>
          <w:rFonts w:ascii="Constantia" w:eastAsia="Times New Roman" w:hAnsi="Constantia" w:cs="Times New Roman"/>
          <w:color w:val="auto"/>
          <w:kern w:val="0"/>
          <w:sz w:val="28"/>
          <w:szCs w:val="28"/>
          <w14:ligatures w14:val="none"/>
        </w:rPr>
        <w:t>Benefit</w:t>
      </w:r>
      <w:r w:rsidR="003905C4" w:rsidRPr="00DB51C1">
        <w:rPr>
          <w:rFonts w:ascii="Constantia" w:eastAsia="Times New Roman" w:hAnsi="Constantia" w:cs="Times New Roman"/>
          <w:color w:val="auto"/>
          <w:kern w:val="0"/>
          <w:sz w:val="28"/>
          <w:szCs w:val="28"/>
          <w14:ligatures w14:val="none"/>
        </w:rPr>
        <w:t xml:space="preserve"> Scale</w:t>
      </w:r>
    </w:p>
    <w:p w14:paraId="73298CE0" w14:textId="77777777" w:rsidR="001D1D74" w:rsidRPr="001D1D74" w:rsidRDefault="001D1D74" w:rsidP="001D1D74">
      <w:pPr>
        <w:numPr>
          <w:ilvl w:val="0"/>
          <w:numId w:val="21"/>
        </w:numPr>
        <w:spacing w:before="100" w:beforeAutospacing="1" w:after="100" w:afterAutospacing="1" w:line="276" w:lineRule="auto"/>
        <w:rPr>
          <w:rFonts w:eastAsia="Times New Roman" w:cs="Times New Roman"/>
          <w:color w:val="auto"/>
          <w:kern w:val="0"/>
          <w:sz w:val="24"/>
          <w:szCs w:val="24"/>
          <w14:ligatures w14:val="none"/>
        </w:rPr>
      </w:pPr>
      <w:r w:rsidRPr="001D1D74">
        <w:rPr>
          <w:rFonts w:eastAsia="Times New Roman" w:cs="Times New Roman"/>
          <w:color w:val="auto"/>
          <w:kern w:val="0"/>
          <w:sz w:val="24"/>
          <w:szCs w:val="24"/>
          <w14:ligatures w14:val="none"/>
        </w:rPr>
        <w:t>Minimal (1) - Small improvements to existing processes or outcomes</w:t>
      </w:r>
    </w:p>
    <w:p w14:paraId="1C0E60B1" w14:textId="77777777" w:rsidR="001D1D74" w:rsidRPr="001D1D74" w:rsidRDefault="001D1D74" w:rsidP="001D1D74">
      <w:pPr>
        <w:numPr>
          <w:ilvl w:val="0"/>
          <w:numId w:val="21"/>
        </w:numPr>
        <w:spacing w:before="100" w:beforeAutospacing="1" w:after="100" w:afterAutospacing="1" w:line="276" w:lineRule="auto"/>
        <w:rPr>
          <w:rFonts w:eastAsia="Times New Roman" w:cs="Times New Roman"/>
          <w:color w:val="auto"/>
          <w:kern w:val="0"/>
          <w:sz w:val="24"/>
          <w:szCs w:val="24"/>
          <w14:ligatures w14:val="none"/>
        </w:rPr>
      </w:pPr>
      <w:r w:rsidRPr="001D1D74">
        <w:rPr>
          <w:rFonts w:eastAsia="Times New Roman" w:cs="Times New Roman"/>
          <w:color w:val="auto"/>
          <w:kern w:val="0"/>
          <w:sz w:val="24"/>
          <w:szCs w:val="24"/>
          <w14:ligatures w14:val="none"/>
        </w:rPr>
        <w:t>Minor (2) - Moderate gains in efficiency, revenue, or other metrics</w:t>
      </w:r>
    </w:p>
    <w:p w14:paraId="6EA02EC1" w14:textId="77777777" w:rsidR="001D1D74" w:rsidRPr="001D1D74" w:rsidRDefault="001D1D74" w:rsidP="001D1D74">
      <w:pPr>
        <w:numPr>
          <w:ilvl w:val="0"/>
          <w:numId w:val="21"/>
        </w:numPr>
        <w:spacing w:before="100" w:beforeAutospacing="1" w:after="100" w:afterAutospacing="1" w:line="276" w:lineRule="auto"/>
        <w:rPr>
          <w:rFonts w:eastAsia="Times New Roman" w:cs="Times New Roman"/>
          <w:color w:val="auto"/>
          <w:kern w:val="0"/>
          <w:sz w:val="24"/>
          <w:szCs w:val="24"/>
          <w14:ligatures w14:val="none"/>
        </w:rPr>
      </w:pPr>
      <w:r w:rsidRPr="001D1D74">
        <w:rPr>
          <w:rFonts w:eastAsia="Times New Roman" w:cs="Times New Roman"/>
          <w:color w:val="auto"/>
          <w:kern w:val="0"/>
          <w:sz w:val="24"/>
          <w:szCs w:val="24"/>
          <w14:ligatures w14:val="none"/>
        </w:rPr>
        <w:lastRenderedPageBreak/>
        <w:t>Moderate (3) - Significant positive impact requiring some adjustment to capture</w:t>
      </w:r>
    </w:p>
    <w:p w14:paraId="122E94C2" w14:textId="77777777" w:rsidR="001D1D74" w:rsidRPr="001D1D74" w:rsidRDefault="001D1D74" w:rsidP="001D1D74">
      <w:pPr>
        <w:numPr>
          <w:ilvl w:val="0"/>
          <w:numId w:val="21"/>
        </w:numPr>
        <w:spacing w:before="100" w:beforeAutospacing="1" w:after="100" w:afterAutospacing="1" w:line="276" w:lineRule="auto"/>
        <w:rPr>
          <w:rFonts w:eastAsia="Times New Roman" w:cs="Times New Roman"/>
          <w:color w:val="auto"/>
          <w:kern w:val="0"/>
          <w:sz w:val="24"/>
          <w:szCs w:val="24"/>
          <w14:ligatures w14:val="none"/>
        </w:rPr>
      </w:pPr>
      <w:r w:rsidRPr="001D1D74">
        <w:rPr>
          <w:rFonts w:eastAsia="Times New Roman" w:cs="Times New Roman"/>
          <w:color w:val="auto"/>
          <w:kern w:val="0"/>
          <w:sz w:val="24"/>
          <w:szCs w:val="24"/>
          <w14:ligatures w14:val="none"/>
        </w:rPr>
        <w:t>Major (4) - Substantial benefits that could transform aspects of operations</w:t>
      </w:r>
    </w:p>
    <w:p w14:paraId="200D86A8" w14:textId="77777777" w:rsidR="001D1D74" w:rsidRPr="001D1D74" w:rsidRDefault="001D1D74" w:rsidP="001D1D74">
      <w:pPr>
        <w:numPr>
          <w:ilvl w:val="0"/>
          <w:numId w:val="21"/>
        </w:numPr>
        <w:spacing w:before="100" w:beforeAutospacing="1" w:after="100" w:afterAutospacing="1" w:line="276" w:lineRule="auto"/>
        <w:rPr>
          <w:rFonts w:eastAsia="Times New Roman" w:cs="Times New Roman"/>
          <w:color w:val="auto"/>
          <w:kern w:val="0"/>
          <w:sz w:val="24"/>
          <w:szCs w:val="24"/>
          <w14:ligatures w14:val="none"/>
        </w:rPr>
      </w:pPr>
      <w:r w:rsidRPr="001D1D74">
        <w:rPr>
          <w:rFonts w:eastAsia="Times New Roman" w:cs="Times New Roman"/>
          <w:color w:val="auto"/>
          <w:kern w:val="0"/>
          <w:sz w:val="24"/>
          <w:szCs w:val="24"/>
          <w14:ligatures w14:val="none"/>
        </w:rPr>
        <w:t>Transformative (5) - Game-changing benefits with potential to redefine business model or market position</w:t>
      </w:r>
    </w:p>
    <w:p w14:paraId="74772850" w14:textId="7A85F390" w:rsidR="003905C4" w:rsidRPr="00DB51C1" w:rsidRDefault="00FC2558" w:rsidP="003905C4">
      <w:pPr>
        <w:spacing w:before="100" w:beforeAutospacing="1" w:after="100" w:afterAutospacing="1" w:line="240" w:lineRule="auto"/>
        <w:outlineLvl w:val="2"/>
        <w:rPr>
          <w:rFonts w:ascii="Constantia" w:eastAsia="Times New Roman" w:hAnsi="Constantia" w:cs="Times New Roman"/>
          <w:color w:val="auto"/>
          <w:kern w:val="0"/>
          <w:sz w:val="28"/>
          <w:szCs w:val="28"/>
          <w14:ligatures w14:val="none"/>
        </w:rPr>
      </w:pPr>
      <w:r>
        <w:rPr>
          <w:rFonts w:ascii="Constantia" w:eastAsia="Times New Roman" w:hAnsi="Constantia" w:cs="Times New Roman"/>
          <w:color w:val="auto"/>
          <w:kern w:val="0"/>
          <w:sz w:val="28"/>
          <w:szCs w:val="28"/>
          <w14:ligatures w14:val="none"/>
        </w:rPr>
        <w:t>Opportunity</w:t>
      </w:r>
      <w:r w:rsidR="003905C4" w:rsidRPr="00DB51C1">
        <w:rPr>
          <w:rFonts w:ascii="Constantia" w:eastAsia="Times New Roman" w:hAnsi="Constantia" w:cs="Times New Roman"/>
          <w:color w:val="auto"/>
          <w:kern w:val="0"/>
          <w:sz w:val="28"/>
          <w:szCs w:val="28"/>
          <w14:ligatures w14:val="none"/>
        </w:rPr>
        <w:t xml:space="preserve"> Score Interpretation</w:t>
      </w:r>
    </w:p>
    <w:p w14:paraId="49AD4B2F" w14:textId="77777777" w:rsidR="001D1D74" w:rsidRPr="001D1D74" w:rsidRDefault="001D1D74" w:rsidP="00955415">
      <w:pPr>
        <w:numPr>
          <w:ilvl w:val="0"/>
          <w:numId w:val="21"/>
        </w:numPr>
        <w:spacing w:before="100" w:beforeAutospacing="1" w:after="100" w:afterAutospacing="1" w:line="276" w:lineRule="auto"/>
        <w:rPr>
          <w:rFonts w:eastAsia="Times New Roman" w:cs="Times New Roman"/>
          <w:color w:val="auto"/>
          <w:kern w:val="0"/>
          <w:sz w:val="24"/>
          <w:szCs w:val="24"/>
          <w14:ligatures w14:val="none"/>
        </w:rPr>
      </w:pPr>
      <w:r w:rsidRPr="001D1D74">
        <w:rPr>
          <w:rFonts w:eastAsia="Times New Roman" w:cs="Times New Roman"/>
          <w:color w:val="auto"/>
          <w:kern w:val="0"/>
          <w:sz w:val="24"/>
          <w:szCs w:val="24"/>
          <w14:ligatures w14:val="none"/>
        </w:rPr>
        <w:t>1-4: Low Value - Consider if resources permit, low priority</w:t>
      </w:r>
    </w:p>
    <w:p w14:paraId="182A27D0" w14:textId="77777777" w:rsidR="001D1D74" w:rsidRPr="001D1D74" w:rsidRDefault="001D1D74" w:rsidP="00955415">
      <w:pPr>
        <w:numPr>
          <w:ilvl w:val="0"/>
          <w:numId w:val="21"/>
        </w:numPr>
        <w:spacing w:before="100" w:beforeAutospacing="1" w:after="100" w:afterAutospacing="1" w:line="276" w:lineRule="auto"/>
        <w:rPr>
          <w:rFonts w:eastAsia="Times New Roman" w:cs="Times New Roman"/>
          <w:color w:val="auto"/>
          <w:kern w:val="0"/>
          <w:sz w:val="24"/>
          <w:szCs w:val="24"/>
          <w14:ligatures w14:val="none"/>
        </w:rPr>
      </w:pPr>
      <w:r w:rsidRPr="001D1D74">
        <w:rPr>
          <w:rFonts w:eastAsia="Times New Roman" w:cs="Times New Roman"/>
          <w:color w:val="auto"/>
          <w:kern w:val="0"/>
          <w:sz w:val="24"/>
          <w:szCs w:val="24"/>
          <w14:ligatures w14:val="none"/>
        </w:rPr>
        <w:t>5-10: Moderate Value - Worth pursuing with reasonable resource allocation</w:t>
      </w:r>
    </w:p>
    <w:p w14:paraId="244612F5" w14:textId="77777777" w:rsidR="001D1D74" w:rsidRPr="001D1D74" w:rsidRDefault="001D1D74" w:rsidP="00955415">
      <w:pPr>
        <w:numPr>
          <w:ilvl w:val="0"/>
          <w:numId w:val="21"/>
        </w:numPr>
        <w:spacing w:before="100" w:beforeAutospacing="1" w:after="100" w:afterAutospacing="1" w:line="276" w:lineRule="auto"/>
        <w:rPr>
          <w:rFonts w:eastAsia="Times New Roman" w:cs="Times New Roman"/>
          <w:color w:val="auto"/>
          <w:kern w:val="0"/>
          <w:sz w:val="24"/>
          <w:szCs w:val="24"/>
          <w14:ligatures w14:val="none"/>
        </w:rPr>
      </w:pPr>
      <w:r w:rsidRPr="001D1D74">
        <w:rPr>
          <w:rFonts w:eastAsia="Times New Roman" w:cs="Times New Roman"/>
          <w:color w:val="auto"/>
          <w:kern w:val="0"/>
          <w:sz w:val="24"/>
          <w:szCs w:val="24"/>
          <w14:ligatures w14:val="none"/>
        </w:rPr>
        <w:t>11-15: High Value - Prioritize implementation, significant potential return</w:t>
      </w:r>
    </w:p>
    <w:p w14:paraId="2F5203EB" w14:textId="77777777" w:rsidR="001D1D74" w:rsidRPr="001D1D74" w:rsidRDefault="001D1D74" w:rsidP="00955415">
      <w:pPr>
        <w:numPr>
          <w:ilvl w:val="0"/>
          <w:numId w:val="21"/>
        </w:numPr>
        <w:spacing w:before="100" w:beforeAutospacing="1" w:after="100" w:afterAutospacing="1" w:line="276" w:lineRule="auto"/>
        <w:rPr>
          <w:rFonts w:eastAsia="Times New Roman" w:cs="Times New Roman"/>
          <w:color w:val="auto"/>
          <w:kern w:val="0"/>
          <w:sz w:val="24"/>
          <w:szCs w:val="24"/>
          <w14:ligatures w14:val="none"/>
        </w:rPr>
      </w:pPr>
      <w:r w:rsidRPr="001D1D74">
        <w:rPr>
          <w:rFonts w:eastAsia="Times New Roman" w:cs="Times New Roman"/>
          <w:color w:val="auto"/>
          <w:kern w:val="0"/>
          <w:sz w:val="24"/>
          <w:szCs w:val="24"/>
          <w14:ligatures w14:val="none"/>
        </w:rPr>
        <w:t>16-25: Strategic Priority - Critical to business success, allocate necessary resources immediately</w:t>
      </w:r>
    </w:p>
    <w:p w14:paraId="21F23E58" w14:textId="0C65BD6E" w:rsidR="00DB51C1" w:rsidRPr="00DB51C1" w:rsidRDefault="00DB51C1" w:rsidP="00DB51C1">
      <w:pPr>
        <w:spacing w:before="100" w:beforeAutospacing="1" w:after="100" w:afterAutospacing="1" w:line="240" w:lineRule="auto"/>
        <w:outlineLvl w:val="2"/>
        <w:rPr>
          <w:rFonts w:ascii="Constantia" w:eastAsia="Times New Roman" w:hAnsi="Constantia" w:cs="Times New Roman"/>
          <w:color w:val="00B29D" w:themeColor="accent5"/>
          <w:kern w:val="0"/>
          <w:sz w:val="36"/>
          <w:szCs w:val="36"/>
          <w14:ligatures w14:val="none"/>
        </w:rPr>
      </w:pPr>
      <w:r w:rsidRPr="00DB51C1">
        <w:rPr>
          <w:rFonts w:ascii="Constantia" w:eastAsia="Times New Roman" w:hAnsi="Constantia" w:cs="Times New Roman"/>
          <w:color w:val="00B29D" w:themeColor="accent5"/>
          <w:kern w:val="0"/>
          <w:sz w:val="36"/>
          <w:szCs w:val="36"/>
          <w14:ligatures w14:val="none"/>
        </w:rPr>
        <w:t>Implementation Steps</w:t>
      </w:r>
    </w:p>
    <w:p w14:paraId="654E8385" w14:textId="3CF2C7B2" w:rsidR="00DB51C1" w:rsidRPr="00DB51C1" w:rsidRDefault="00DB51C1" w:rsidP="00DB51C1">
      <w:pPr>
        <w:spacing w:before="100" w:beforeAutospacing="1" w:after="100" w:afterAutospacing="1" w:line="240" w:lineRule="auto"/>
        <w:outlineLvl w:val="2"/>
        <w:rPr>
          <w:rFonts w:ascii="Constantia" w:eastAsia="Times New Roman" w:hAnsi="Constantia" w:cs="Times New Roman"/>
          <w:color w:val="auto"/>
          <w:kern w:val="0"/>
          <w:sz w:val="28"/>
          <w:szCs w:val="28"/>
          <w14:ligatures w14:val="none"/>
        </w:rPr>
      </w:pPr>
      <w:r w:rsidRPr="00DB51C1">
        <w:rPr>
          <w:rFonts w:ascii="Constantia" w:eastAsia="Times New Roman" w:hAnsi="Constantia" w:cs="Times New Roman"/>
          <w:color w:val="auto"/>
          <w:kern w:val="0"/>
          <w:sz w:val="28"/>
          <w:szCs w:val="28"/>
          <w14:ligatures w14:val="none"/>
        </w:rPr>
        <w:t>1. Identify Risks</w:t>
      </w:r>
      <w:r w:rsidR="001D73C0">
        <w:rPr>
          <w:rFonts w:ascii="Constantia" w:eastAsia="Times New Roman" w:hAnsi="Constantia" w:cs="Times New Roman"/>
          <w:color w:val="auto"/>
          <w:kern w:val="0"/>
          <w:sz w:val="28"/>
          <w:szCs w:val="28"/>
          <w14:ligatures w14:val="none"/>
        </w:rPr>
        <w:t xml:space="preserve"> and Opportunities</w:t>
      </w:r>
      <w:r w:rsidRPr="00DB51C1">
        <w:rPr>
          <w:rFonts w:ascii="Constantia" w:eastAsia="Times New Roman" w:hAnsi="Constantia" w:cs="Times New Roman"/>
          <w:color w:val="auto"/>
          <w:kern w:val="0"/>
          <w:sz w:val="28"/>
          <w:szCs w:val="28"/>
          <w14:ligatures w14:val="none"/>
        </w:rPr>
        <w:t xml:space="preserve"> in Critical Service Areas</w:t>
      </w:r>
    </w:p>
    <w:p w14:paraId="10185F15" w14:textId="77777777" w:rsidR="00DB51C1" w:rsidRPr="00DB51C1" w:rsidRDefault="00DB51C1" w:rsidP="00DB51C1">
      <w:pPr>
        <w:numPr>
          <w:ilvl w:val="0"/>
          <w:numId w:val="21"/>
        </w:numPr>
        <w:spacing w:before="100" w:beforeAutospacing="1" w:after="100" w:afterAutospacing="1" w:line="276" w:lineRule="auto"/>
        <w:rPr>
          <w:rFonts w:eastAsia="Times New Roman" w:cs="Times New Roman"/>
          <w:color w:val="auto"/>
          <w:kern w:val="0"/>
          <w:sz w:val="24"/>
          <w:szCs w:val="24"/>
          <w14:ligatures w14:val="none"/>
        </w:rPr>
      </w:pPr>
      <w:r w:rsidRPr="00DB51C1">
        <w:rPr>
          <w:rFonts w:eastAsia="Times New Roman" w:cs="Times New Roman"/>
          <w:color w:val="auto"/>
          <w:kern w:val="0"/>
          <w:sz w:val="24"/>
          <w:szCs w:val="24"/>
          <w14:ligatures w14:val="none"/>
        </w:rPr>
        <w:t>Conduct departmental workshops with remaining staff</w:t>
      </w:r>
    </w:p>
    <w:p w14:paraId="12047356" w14:textId="67198E9B" w:rsidR="00DB51C1" w:rsidRPr="00DB51C1" w:rsidRDefault="00DB51C1" w:rsidP="00DB51C1">
      <w:pPr>
        <w:numPr>
          <w:ilvl w:val="0"/>
          <w:numId w:val="21"/>
        </w:numPr>
        <w:spacing w:before="100" w:beforeAutospacing="1" w:after="100" w:afterAutospacing="1" w:line="276" w:lineRule="auto"/>
        <w:rPr>
          <w:rFonts w:eastAsia="Times New Roman" w:cs="Times New Roman"/>
          <w:color w:val="auto"/>
          <w:kern w:val="0"/>
          <w:sz w:val="24"/>
          <w:szCs w:val="24"/>
          <w14:ligatures w14:val="none"/>
        </w:rPr>
      </w:pPr>
      <w:r w:rsidRPr="00DB51C1">
        <w:rPr>
          <w:rFonts w:eastAsia="Times New Roman" w:cs="Times New Roman"/>
          <w:color w:val="auto"/>
          <w:kern w:val="0"/>
          <w:sz w:val="24"/>
          <w:szCs w:val="24"/>
          <w14:ligatures w14:val="none"/>
        </w:rPr>
        <w:t>Review previous incident reports</w:t>
      </w:r>
      <w:r w:rsidR="001D73C0">
        <w:rPr>
          <w:rFonts w:eastAsia="Times New Roman" w:cs="Times New Roman"/>
          <w:color w:val="auto"/>
          <w:kern w:val="0"/>
          <w:sz w:val="24"/>
          <w:szCs w:val="24"/>
          <w14:ligatures w14:val="none"/>
        </w:rPr>
        <w:t xml:space="preserve">, </w:t>
      </w:r>
      <w:r w:rsidRPr="00DB51C1">
        <w:rPr>
          <w:rFonts w:eastAsia="Times New Roman" w:cs="Times New Roman"/>
          <w:color w:val="auto"/>
          <w:kern w:val="0"/>
          <w:sz w:val="24"/>
          <w:szCs w:val="24"/>
          <w14:ligatures w14:val="none"/>
        </w:rPr>
        <w:t>near-misses</w:t>
      </w:r>
      <w:r w:rsidR="001D73C0">
        <w:rPr>
          <w:rFonts w:eastAsia="Times New Roman" w:cs="Times New Roman"/>
          <w:color w:val="auto"/>
          <w:kern w:val="0"/>
          <w:sz w:val="24"/>
          <w:szCs w:val="24"/>
          <w14:ligatures w14:val="none"/>
        </w:rPr>
        <w:t>, and success stories</w:t>
      </w:r>
    </w:p>
    <w:p w14:paraId="4FC96164" w14:textId="3D66E38E" w:rsidR="00DB51C1" w:rsidRPr="00DB51C1" w:rsidRDefault="00DB51C1" w:rsidP="00DB51C1">
      <w:pPr>
        <w:numPr>
          <w:ilvl w:val="0"/>
          <w:numId w:val="21"/>
        </w:numPr>
        <w:spacing w:before="100" w:beforeAutospacing="1" w:after="100" w:afterAutospacing="1" w:line="276" w:lineRule="auto"/>
        <w:rPr>
          <w:rFonts w:eastAsia="Times New Roman" w:cs="Times New Roman"/>
          <w:color w:val="auto"/>
          <w:kern w:val="0"/>
          <w:sz w:val="24"/>
          <w:szCs w:val="24"/>
          <w14:ligatures w14:val="none"/>
        </w:rPr>
      </w:pPr>
      <w:r w:rsidRPr="00DB51C1">
        <w:rPr>
          <w:rFonts w:eastAsia="Times New Roman" w:cs="Times New Roman"/>
          <w:color w:val="auto"/>
          <w:kern w:val="0"/>
          <w:sz w:val="24"/>
          <w:szCs w:val="24"/>
          <w14:ligatures w14:val="none"/>
        </w:rPr>
        <w:t>Identify tasks previously performed by departed staff</w:t>
      </w:r>
      <w:r w:rsidR="002C326A">
        <w:rPr>
          <w:rFonts w:eastAsia="Times New Roman" w:cs="Times New Roman"/>
          <w:color w:val="auto"/>
          <w:kern w:val="0"/>
          <w:sz w:val="24"/>
          <w:szCs w:val="24"/>
          <w14:ligatures w14:val="none"/>
        </w:rPr>
        <w:t xml:space="preserve"> and potential areas for innovation</w:t>
      </w:r>
    </w:p>
    <w:p w14:paraId="7BAA072D" w14:textId="03B1E177" w:rsidR="00DB51C1" w:rsidRPr="00DB51C1" w:rsidRDefault="00DB51C1" w:rsidP="00DB51C1">
      <w:pPr>
        <w:numPr>
          <w:ilvl w:val="0"/>
          <w:numId w:val="21"/>
        </w:numPr>
        <w:spacing w:before="100" w:beforeAutospacing="1" w:after="100" w:afterAutospacing="1" w:line="276" w:lineRule="auto"/>
        <w:rPr>
          <w:rFonts w:eastAsia="Times New Roman" w:cs="Times New Roman"/>
          <w:color w:val="auto"/>
          <w:kern w:val="0"/>
          <w:sz w:val="24"/>
          <w:szCs w:val="24"/>
          <w14:ligatures w14:val="none"/>
        </w:rPr>
      </w:pPr>
      <w:r w:rsidRPr="00DB51C1">
        <w:rPr>
          <w:rFonts w:eastAsia="Times New Roman" w:cs="Times New Roman"/>
          <w:color w:val="auto"/>
          <w:kern w:val="0"/>
          <w:sz w:val="24"/>
          <w:szCs w:val="24"/>
          <w14:ligatures w14:val="none"/>
        </w:rPr>
        <w:t>Consider customer-facing and internal operational risks</w:t>
      </w:r>
      <w:r w:rsidR="002C326A">
        <w:rPr>
          <w:rFonts w:eastAsia="Times New Roman" w:cs="Times New Roman"/>
          <w:color w:val="auto"/>
          <w:kern w:val="0"/>
          <w:sz w:val="24"/>
          <w:szCs w:val="24"/>
          <w14:ligatures w14:val="none"/>
        </w:rPr>
        <w:t xml:space="preserve"> and improvement opportunities</w:t>
      </w:r>
    </w:p>
    <w:p w14:paraId="44E23EFC" w14:textId="26AEDF7D" w:rsidR="00DB51C1" w:rsidRPr="00DB51C1" w:rsidRDefault="00DB51C1" w:rsidP="00DB51C1">
      <w:pPr>
        <w:numPr>
          <w:ilvl w:val="0"/>
          <w:numId w:val="21"/>
        </w:numPr>
        <w:spacing w:before="100" w:beforeAutospacing="1" w:after="100" w:afterAutospacing="1" w:line="276" w:lineRule="auto"/>
        <w:rPr>
          <w:rFonts w:eastAsia="Times New Roman" w:cs="Times New Roman"/>
          <w:color w:val="auto"/>
          <w:kern w:val="0"/>
          <w:sz w:val="24"/>
          <w:szCs w:val="24"/>
          <w14:ligatures w14:val="none"/>
        </w:rPr>
      </w:pPr>
      <w:r w:rsidRPr="00DB51C1">
        <w:rPr>
          <w:rFonts w:eastAsia="Times New Roman" w:cs="Times New Roman"/>
          <w:color w:val="auto"/>
          <w:kern w:val="0"/>
          <w:sz w:val="24"/>
          <w:szCs w:val="24"/>
          <w14:ligatures w14:val="none"/>
        </w:rPr>
        <w:t>Document all identified risks</w:t>
      </w:r>
      <w:r w:rsidR="002C326A">
        <w:rPr>
          <w:rFonts w:eastAsia="Times New Roman" w:cs="Times New Roman"/>
          <w:color w:val="auto"/>
          <w:kern w:val="0"/>
          <w:sz w:val="24"/>
          <w:szCs w:val="24"/>
          <w14:ligatures w14:val="none"/>
        </w:rPr>
        <w:t xml:space="preserve"> and opportunities</w:t>
      </w:r>
      <w:r w:rsidRPr="00DB51C1">
        <w:rPr>
          <w:rFonts w:eastAsia="Times New Roman" w:cs="Times New Roman"/>
          <w:color w:val="auto"/>
          <w:kern w:val="0"/>
          <w:sz w:val="24"/>
          <w:szCs w:val="24"/>
          <w14:ligatures w14:val="none"/>
        </w:rPr>
        <w:t xml:space="preserve"> in the assessment table</w:t>
      </w:r>
      <w:r w:rsidR="002C326A">
        <w:rPr>
          <w:rFonts w:eastAsia="Times New Roman" w:cs="Times New Roman"/>
          <w:color w:val="auto"/>
          <w:kern w:val="0"/>
          <w:sz w:val="24"/>
          <w:szCs w:val="24"/>
          <w14:ligatures w14:val="none"/>
        </w:rPr>
        <w:t>s</w:t>
      </w:r>
    </w:p>
    <w:p w14:paraId="36972A48" w14:textId="25E63961" w:rsidR="00DB51C1" w:rsidRPr="00DB51C1" w:rsidRDefault="00DB51C1" w:rsidP="00DB51C1">
      <w:pPr>
        <w:spacing w:before="100" w:beforeAutospacing="1" w:after="100" w:afterAutospacing="1" w:line="240" w:lineRule="auto"/>
        <w:outlineLvl w:val="2"/>
        <w:rPr>
          <w:rFonts w:ascii="Constantia" w:eastAsia="Times New Roman" w:hAnsi="Constantia" w:cs="Times New Roman"/>
          <w:color w:val="auto"/>
          <w:kern w:val="0"/>
          <w:sz w:val="28"/>
          <w:szCs w:val="28"/>
          <w14:ligatures w14:val="none"/>
        </w:rPr>
      </w:pPr>
      <w:r w:rsidRPr="00DB51C1">
        <w:rPr>
          <w:rFonts w:ascii="Constantia" w:eastAsia="Times New Roman" w:hAnsi="Constantia" w:cs="Times New Roman"/>
          <w:color w:val="auto"/>
          <w:kern w:val="0"/>
          <w:sz w:val="28"/>
          <w:szCs w:val="28"/>
          <w14:ligatures w14:val="none"/>
        </w:rPr>
        <w:t>2. Prioritize Based on Risk</w:t>
      </w:r>
      <w:r w:rsidR="002C326A">
        <w:rPr>
          <w:rFonts w:ascii="Constantia" w:eastAsia="Times New Roman" w:hAnsi="Constantia" w:cs="Times New Roman"/>
          <w:color w:val="auto"/>
          <w:kern w:val="0"/>
          <w:sz w:val="28"/>
          <w:szCs w:val="28"/>
          <w14:ligatures w14:val="none"/>
        </w:rPr>
        <w:t xml:space="preserve"> and Opportunity</w:t>
      </w:r>
      <w:r w:rsidRPr="00DB51C1">
        <w:rPr>
          <w:rFonts w:ascii="Constantia" w:eastAsia="Times New Roman" w:hAnsi="Constantia" w:cs="Times New Roman"/>
          <w:color w:val="auto"/>
          <w:kern w:val="0"/>
          <w:sz w:val="28"/>
          <w:szCs w:val="28"/>
          <w14:ligatures w14:val="none"/>
        </w:rPr>
        <w:t xml:space="preserve"> Scores</w:t>
      </w:r>
    </w:p>
    <w:p w14:paraId="603DD2BD" w14:textId="5A80C02D" w:rsidR="00DB51C1" w:rsidRPr="00DB51C1" w:rsidRDefault="00DB51C1" w:rsidP="00DB51C1">
      <w:pPr>
        <w:numPr>
          <w:ilvl w:val="0"/>
          <w:numId w:val="21"/>
        </w:numPr>
        <w:spacing w:before="100" w:beforeAutospacing="1" w:after="100" w:afterAutospacing="1" w:line="276" w:lineRule="auto"/>
        <w:rPr>
          <w:rFonts w:eastAsia="Times New Roman" w:cs="Times New Roman"/>
          <w:color w:val="auto"/>
          <w:kern w:val="0"/>
          <w:sz w:val="24"/>
          <w:szCs w:val="24"/>
          <w14:ligatures w14:val="none"/>
        </w:rPr>
      </w:pPr>
      <w:r w:rsidRPr="00DB51C1">
        <w:rPr>
          <w:rFonts w:eastAsia="Times New Roman" w:cs="Times New Roman"/>
          <w:color w:val="auto"/>
          <w:kern w:val="0"/>
          <w:sz w:val="24"/>
          <w:szCs w:val="24"/>
          <w14:ligatures w14:val="none"/>
        </w:rPr>
        <w:t>Calculate risk scores</w:t>
      </w:r>
      <w:r w:rsidR="002C326A">
        <w:rPr>
          <w:rFonts w:eastAsia="Times New Roman" w:cs="Times New Roman"/>
          <w:color w:val="auto"/>
          <w:kern w:val="0"/>
          <w:sz w:val="24"/>
          <w:szCs w:val="24"/>
          <w14:ligatures w14:val="none"/>
        </w:rPr>
        <w:t xml:space="preserve"> and opportunity scores</w:t>
      </w:r>
      <w:r w:rsidRPr="00DB51C1">
        <w:rPr>
          <w:rFonts w:eastAsia="Times New Roman" w:cs="Times New Roman"/>
          <w:color w:val="auto"/>
          <w:kern w:val="0"/>
          <w:sz w:val="24"/>
          <w:szCs w:val="24"/>
          <w14:ligatures w14:val="none"/>
        </w:rPr>
        <w:t xml:space="preserve"> for all identified</w:t>
      </w:r>
      <w:r w:rsidR="002C326A">
        <w:rPr>
          <w:rFonts w:eastAsia="Times New Roman" w:cs="Times New Roman"/>
          <w:color w:val="auto"/>
          <w:kern w:val="0"/>
          <w:sz w:val="24"/>
          <w:szCs w:val="24"/>
          <w14:ligatures w14:val="none"/>
        </w:rPr>
        <w:t xml:space="preserve"> items</w:t>
      </w:r>
    </w:p>
    <w:p w14:paraId="3ECA7A8C" w14:textId="4C1F0E0D" w:rsidR="00DB51C1" w:rsidRPr="00DB51C1" w:rsidRDefault="00DB51C1" w:rsidP="00DB51C1">
      <w:pPr>
        <w:numPr>
          <w:ilvl w:val="0"/>
          <w:numId w:val="21"/>
        </w:numPr>
        <w:spacing w:before="100" w:beforeAutospacing="1" w:after="100" w:afterAutospacing="1" w:line="276" w:lineRule="auto"/>
        <w:rPr>
          <w:rFonts w:eastAsia="Times New Roman" w:cs="Times New Roman"/>
          <w:color w:val="auto"/>
          <w:kern w:val="0"/>
          <w:sz w:val="24"/>
          <w:szCs w:val="24"/>
          <w14:ligatures w14:val="none"/>
        </w:rPr>
      </w:pPr>
      <w:r w:rsidRPr="00DB51C1">
        <w:rPr>
          <w:rFonts w:eastAsia="Times New Roman" w:cs="Times New Roman"/>
          <w:color w:val="auto"/>
          <w:kern w:val="0"/>
          <w:sz w:val="24"/>
          <w:szCs w:val="24"/>
          <w14:ligatures w14:val="none"/>
        </w:rPr>
        <w:t>Sort risks by score from highest to lowest</w:t>
      </w:r>
      <w:r w:rsidR="00EC7543">
        <w:rPr>
          <w:rFonts w:eastAsia="Times New Roman" w:cs="Times New Roman"/>
          <w:color w:val="auto"/>
          <w:kern w:val="0"/>
          <w:sz w:val="24"/>
          <w:szCs w:val="24"/>
          <w14:ligatures w14:val="none"/>
        </w:rPr>
        <w:t xml:space="preserve"> (focus on Critical and High risks)</w:t>
      </w:r>
    </w:p>
    <w:p w14:paraId="78CC172F" w14:textId="18595F75" w:rsidR="00DB51C1" w:rsidRPr="00DB51C1" w:rsidRDefault="00966C64" w:rsidP="00DB51C1">
      <w:pPr>
        <w:numPr>
          <w:ilvl w:val="0"/>
          <w:numId w:val="21"/>
        </w:numPr>
        <w:spacing w:before="100" w:beforeAutospacing="1" w:after="100" w:afterAutospacing="1" w:line="276" w:lineRule="auto"/>
        <w:rPr>
          <w:rFonts w:eastAsia="Times New Roman" w:cs="Times New Roman"/>
          <w:color w:val="auto"/>
          <w:kern w:val="0"/>
          <w:sz w:val="24"/>
          <w:szCs w:val="24"/>
          <w14:ligatures w14:val="none"/>
        </w:rPr>
      </w:pPr>
      <w:r>
        <w:rPr>
          <w:rFonts w:eastAsia="Times New Roman" w:cs="Times New Roman"/>
          <w:color w:val="auto"/>
          <w:kern w:val="0"/>
          <w:sz w:val="24"/>
          <w:szCs w:val="24"/>
          <w14:ligatures w14:val="none"/>
        </w:rPr>
        <w:t>Sort opportunities by score from highest to lowest (focus on Strategic Priority and High Value)</w:t>
      </w:r>
    </w:p>
    <w:p w14:paraId="48A26D78" w14:textId="7C283E61" w:rsidR="00DB51C1" w:rsidRPr="00DB51C1" w:rsidRDefault="00DB51C1" w:rsidP="00DB51C1">
      <w:pPr>
        <w:numPr>
          <w:ilvl w:val="0"/>
          <w:numId w:val="21"/>
        </w:numPr>
        <w:spacing w:before="100" w:beforeAutospacing="1" w:after="100" w:afterAutospacing="1" w:line="276" w:lineRule="auto"/>
        <w:rPr>
          <w:rFonts w:eastAsia="Times New Roman" w:cs="Times New Roman"/>
          <w:color w:val="auto"/>
          <w:kern w:val="0"/>
          <w:sz w:val="24"/>
          <w:szCs w:val="24"/>
          <w14:ligatures w14:val="none"/>
        </w:rPr>
      </w:pPr>
      <w:r w:rsidRPr="00DB51C1">
        <w:rPr>
          <w:rFonts w:eastAsia="Times New Roman" w:cs="Times New Roman"/>
          <w:color w:val="auto"/>
          <w:kern w:val="0"/>
          <w:sz w:val="24"/>
          <w:szCs w:val="24"/>
          <w14:ligatures w14:val="none"/>
        </w:rPr>
        <w:t xml:space="preserve">Create timeline for addressing </w:t>
      </w:r>
      <w:proofErr w:type="gramStart"/>
      <w:r w:rsidRPr="00DB51C1">
        <w:rPr>
          <w:rFonts w:eastAsia="Times New Roman" w:cs="Times New Roman"/>
          <w:color w:val="auto"/>
          <w:kern w:val="0"/>
          <w:sz w:val="24"/>
          <w:szCs w:val="24"/>
          <w14:ligatures w14:val="none"/>
        </w:rPr>
        <w:t>Medium</w:t>
      </w:r>
      <w:proofErr w:type="gramEnd"/>
      <w:r w:rsidRPr="00DB51C1">
        <w:rPr>
          <w:rFonts w:eastAsia="Times New Roman" w:cs="Times New Roman"/>
          <w:color w:val="auto"/>
          <w:kern w:val="0"/>
          <w:sz w:val="24"/>
          <w:szCs w:val="24"/>
          <w14:ligatures w14:val="none"/>
        </w:rPr>
        <w:t xml:space="preserve"> risks</w:t>
      </w:r>
      <w:r w:rsidR="00966C64">
        <w:rPr>
          <w:rFonts w:eastAsia="Times New Roman" w:cs="Times New Roman"/>
          <w:color w:val="auto"/>
          <w:kern w:val="0"/>
          <w:sz w:val="24"/>
          <w:szCs w:val="24"/>
          <w14:ligatures w14:val="none"/>
        </w:rPr>
        <w:t xml:space="preserve"> and Moderate Value opportunities</w:t>
      </w:r>
    </w:p>
    <w:p w14:paraId="1A4E7721" w14:textId="37AFCE91" w:rsidR="00DB51C1" w:rsidRPr="00DB51C1" w:rsidRDefault="00073FEC" w:rsidP="00DB51C1">
      <w:pPr>
        <w:numPr>
          <w:ilvl w:val="0"/>
          <w:numId w:val="21"/>
        </w:numPr>
        <w:spacing w:before="100" w:beforeAutospacing="1" w:after="100" w:afterAutospacing="1" w:line="276" w:lineRule="auto"/>
        <w:rPr>
          <w:rFonts w:eastAsia="Times New Roman" w:cs="Times New Roman"/>
          <w:color w:val="auto"/>
          <w:kern w:val="0"/>
          <w:sz w:val="24"/>
          <w:szCs w:val="24"/>
          <w14:ligatures w14:val="none"/>
        </w:rPr>
      </w:pPr>
      <w:r>
        <w:rPr>
          <w:rFonts w:eastAsia="Times New Roman" w:cs="Times New Roman"/>
          <w:color w:val="auto"/>
          <w:kern w:val="0"/>
          <w:sz w:val="24"/>
          <w:szCs w:val="24"/>
          <w14:ligatures w14:val="none"/>
        </w:rPr>
        <w:lastRenderedPageBreak/>
        <w:t>Balance resource allocation between risk mitigation and opportunity pursuit</w:t>
      </w:r>
    </w:p>
    <w:p w14:paraId="4F3CDAFE" w14:textId="6E9459F4" w:rsidR="00DB51C1" w:rsidRPr="00DB51C1" w:rsidRDefault="00DB51C1" w:rsidP="00DB51C1">
      <w:pPr>
        <w:spacing w:before="100" w:beforeAutospacing="1" w:after="100" w:afterAutospacing="1" w:line="240" w:lineRule="auto"/>
        <w:outlineLvl w:val="2"/>
        <w:rPr>
          <w:rFonts w:ascii="Constantia" w:eastAsia="Times New Roman" w:hAnsi="Constantia" w:cs="Times New Roman"/>
          <w:color w:val="auto"/>
          <w:kern w:val="0"/>
          <w:sz w:val="28"/>
          <w:szCs w:val="28"/>
          <w14:ligatures w14:val="none"/>
        </w:rPr>
      </w:pPr>
      <w:r w:rsidRPr="00DB51C1">
        <w:rPr>
          <w:rFonts w:ascii="Constantia" w:eastAsia="Times New Roman" w:hAnsi="Constantia" w:cs="Times New Roman"/>
          <w:color w:val="auto"/>
          <w:kern w:val="0"/>
          <w:sz w:val="28"/>
          <w:szCs w:val="28"/>
          <w14:ligatures w14:val="none"/>
        </w:rPr>
        <w:t xml:space="preserve">3. Develop Specific </w:t>
      </w:r>
      <w:r w:rsidR="00073FEC">
        <w:rPr>
          <w:rFonts w:ascii="Constantia" w:eastAsia="Times New Roman" w:hAnsi="Constantia" w:cs="Times New Roman"/>
          <w:color w:val="auto"/>
          <w:kern w:val="0"/>
          <w:sz w:val="28"/>
          <w:szCs w:val="28"/>
          <w14:ligatures w14:val="none"/>
        </w:rPr>
        <w:t>Action</w:t>
      </w:r>
      <w:r w:rsidR="00073FEC" w:rsidRPr="00DB51C1">
        <w:rPr>
          <w:rFonts w:ascii="Constantia" w:eastAsia="Times New Roman" w:hAnsi="Constantia" w:cs="Times New Roman"/>
          <w:color w:val="auto"/>
          <w:kern w:val="0"/>
          <w:sz w:val="28"/>
          <w:szCs w:val="28"/>
          <w14:ligatures w14:val="none"/>
        </w:rPr>
        <w:t xml:space="preserve"> </w:t>
      </w:r>
      <w:r w:rsidRPr="00DB51C1">
        <w:rPr>
          <w:rFonts w:ascii="Constantia" w:eastAsia="Times New Roman" w:hAnsi="Constantia" w:cs="Times New Roman"/>
          <w:color w:val="auto"/>
          <w:kern w:val="0"/>
          <w:sz w:val="28"/>
          <w:szCs w:val="28"/>
          <w14:ligatures w14:val="none"/>
        </w:rPr>
        <w:t>Plans</w:t>
      </w:r>
    </w:p>
    <w:p w14:paraId="6CAA3057" w14:textId="77777777" w:rsidR="00DB51C1" w:rsidRDefault="00DB51C1" w:rsidP="00DB51C1">
      <w:pPr>
        <w:numPr>
          <w:ilvl w:val="0"/>
          <w:numId w:val="21"/>
        </w:numPr>
        <w:spacing w:before="100" w:beforeAutospacing="1" w:after="100" w:afterAutospacing="1" w:line="276" w:lineRule="auto"/>
        <w:rPr>
          <w:rFonts w:eastAsia="Times New Roman" w:cs="Times New Roman"/>
          <w:color w:val="auto"/>
          <w:kern w:val="0"/>
          <w:sz w:val="24"/>
          <w:szCs w:val="24"/>
          <w14:ligatures w14:val="none"/>
        </w:rPr>
      </w:pPr>
      <w:r w:rsidRPr="00DB51C1">
        <w:rPr>
          <w:rFonts w:eastAsia="Times New Roman" w:cs="Times New Roman"/>
          <w:color w:val="auto"/>
          <w:kern w:val="0"/>
          <w:sz w:val="24"/>
          <w:szCs w:val="24"/>
          <w14:ligatures w14:val="none"/>
        </w:rPr>
        <w:t>For each prioritized risk, develop detailed mitigation strategies</w:t>
      </w:r>
    </w:p>
    <w:p w14:paraId="6CF9715C" w14:textId="779C6C63" w:rsidR="00073FEC" w:rsidRPr="00DB51C1" w:rsidRDefault="00073FEC" w:rsidP="00DB51C1">
      <w:pPr>
        <w:numPr>
          <w:ilvl w:val="0"/>
          <w:numId w:val="21"/>
        </w:numPr>
        <w:spacing w:before="100" w:beforeAutospacing="1" w:after="100" w:afterAutospacing="1" w:line="276" w:lineRule="auto"/>
        <w:rPr>
          <w:rFonts w:eastAsia="Times New Roman" w:cs="Times New Roman"/>
          <w:color w:val="auto"/>
          <w:kern w:val="0"/>
          <w:sz w:val="24"/>
          <w:szCs w:val="24"/>
          <w14:ligatures w14:val="none"/>
        </w:rPr>
      </w:pPr>
      <w:r>
        <w:rPr>
          <w:rFonts w:eastAsia="Times New Roman" w:cs="Times New Roman"/>
          <w:color w:val="auto"/>
          <w:kern w:val="0"/>
          <w:sz w:val="24"/>
          <w:szCs w:val="24"/>
          <w14:ligatures w14:val="none"/>
        </w:rPr>
        <w:t>For each prioritized opportunity, develop detailed implementation strategies</w:t>
      </w:r>
    </w:p>
    <w:p w14:paraId="580D734A" w14:textId="18555FF0" w:rsidR="00DB51C1" w:rsidRPr="00DB51C1" w:rsidRDefault="00DB51C1" w:rsidP="00DB51C1">
      <w:pPr>
        <w:numPr>
          <w:ilvl w:val="0"/>
          <w:numId w:val="21"/>
        </w:numPr>
        <w:spacing w:before="100" w:beforeAutospacing="1" w:after="100" w:afterAutospacing="1" w:line="276" w:lineRule="auto"/>
        <w:rPr>
          <w:rFonts w:eastAsia="Times New Roman" w:cs="Times New Roman"/>
          <w:color w:val="auto"/>
          <w:kern w:val="0"/>
          <w:sz w:val="24"/>
          <w:szCs w:val="24"/>
          <w14:ligatures w14:val="none"/>
        </w:rPr>
      </w:pPr>
      <w:r w:rsidRPr="00DB51C1">
        <w:rPr>
          <w:rFonts w:eastAsia="Times New Roman" w:cs="Times New Roman"/>
          <w:color w:val="auto"/>
          <w:kern w:val="0"/>
          <w:sz w:val="24"/>
          <w:szCs w:val="24"/>
          <w14:ligatures w14:val="none"/>
        </w:rPr>
        <w:t>Consider preventive measures to reduce likelihood</w:t>
      </w:r>
      <w:r w:rsidR="00086CB2">
        <w:rPr>
          <w:rFonts w:eastAsia="Times New Roman" w:cs="Times New Roman"/>
          <w:color w:val="auto"/>
          <w:kern w:val="0"/>
          <w:sz w:val="24"/>
          <w:szCs w:val="24"/>
          <w14:ligatures w14:val="none"/>
        </w:rPr>
        <w:t xml:space="preserve"> and enhancement actions to increase opportunity probability</w:t>
      </w:r>
    </w:p>
    <w:p w14:paraId="170CB720" w14:textId="4C4BD835" w:rsidR="00DB51C1" w:rsidRPr="00DB51C1" w:rsidRDefault="00DB51C1" w:rsidP="00DB51C1">
      <w:pPr>
        <w:numPr>
          <w:ilvl w:val="0"/>
          <w:numId w:val="21"/>
        </w:numPr>
        <w:spacing w:before="100" w:beforeAutospacing="1" w:after="100" w:afterAutospacing="1" w:line="276" w:lineRule="auto"/>
        <w:rPr>
          <w:rFonts w:eastAsia="Times New Roman" w:cs="Times New Roman"/>
          <w:color w:val="auto"/>
          <w:kern w:val="0"/>
          <w:sz w:val="24"/>
          <w:szCs w:val="24"/>
          <w14:ligatures w14:val="none"/>
        </w:rPr>
      </w:pPr>
      <w:r w:rsidRPr="00DB51C1">
        <w:rPr>
          <w:rFonts w:eastAsia="Times New Roman" w:cs="Times New Roman"/>
          <w:color w:val="auto"/>
          <w:kern w:val="0"/>
          <w:sz w:val="24"/>
          <w:szCs w:val="24"/>
          <w14:ligatures w14:val="none"/>
        </w:rPr>
        <w:t xml:space="preserve">Develop contingency plans </w:t>
      </w:r>
      <w:r w:rsidR="00086CB2">
        <w:rPr>
          <w:rFonts w:eastAsia="Times New Roman" w:cs="Times New Roman"/>
          <w:color w:val="auto"/>
          <w:kern w:val="0"/>
          <w:sz w:val="24"/>
          <w:szCs w:val="24"/>
          <w14:ligatures w14:val="none"/>
        </w:rPr>
        <w:t>for risks and acceleration plans for opportunities</w:t>
      </w:r>
    </w:p>
    <w:p w14:paraId="5DDA06E9" w14:textId="77777777" w:rsidR="00DB51C1" w:rsidRPr="00DB51C1" w:rsidRDefault="00DB51C1" w:rsidP="00DB51C1">
      <w:pPr>
        <w:numPr>
          <w:ilvl w:val="0"/>
          <w:numId w:val="21"/>
        </w:numPr>
        <w:spacing w:before="100" w:beforeAutospacing="1" w:after="100" w:afterAutospacing="1" w:line="276" w:lineRule="auto"/>
        <w:rPr>
          <w:rFonts w:eastAsia="Times New Roman" w:cs="Times New Roman"/>
          <w:color w:val="auto"/>
          <w:kern w:val="0"/>
          <w:sz w:val="24"/>
          <w:szCs w:val="24"/>
          <w14:ligatures w14:val="none"/>
        </w:rPr>
      </w:pPr>
      <w:r w:rsidRPr="00DB51C1">
        <w:rPr>
          <w:rFonts w:eastAsia="Times New Roman" w:cs="Times New Roman"/>
          <w:color w:val="auto"/>
          <w:kern w:val="0"/>
          <w:sz w:val="24"/>
          <w:szCs w:val="24"/>
          <w14:ligatures w14:val="none"/>
        </w:rPr>
        <w:t>Ensure plans are specific, measurable, achievable, relevant, and time-bound</w:t>
      </w:r>
    </w:p>
    <w:p w14:paraId="10481301" w14:textId="0C665986" w:rsidR="00DB51C1" w:rsidRPr="00DB51C1" w:rsidRDefault="00DB51C1" w:rsidP="00DB51C1">
      <w:pPr>
        <w:numPr>
          <w:ilvl w:val="0"/>
          <w:numId w:val="21"/>
        </w:numPr>
        <w:spacing w:before="100" w:beforeAutospacing="1" w:after="100" w:afterAutospacing="1" w:line="276" w:lineRule="auto"/>
        <w:rPr>
          <w:rFonts w:eastAsia="Times New Roman" w:cs="Times New Roman"/>
          <w:color w:val="auto"/>
          <w:kern w:val="0"/>
          <w:sz w:val="24"/>
          <w:szCs w:val="24"/>
          <w14:ligatures w14:val="none"/>
        </w:rPr>
      </w:pPr>
      <w:r w:rsidRPr="00DB51C1">
        <w:rPr>
          <w:rFonts w:eastAsia="Times New Roman" w:cs="Times New Roman"/>
          <w:color w:val="auto"/>
          <w:kern w:val="0"/>
          <w:sz w:val="24"/>
          <w:szCs w:val="24"/>
          <w14:ligatures w14:val="none"/>
        </w:rPr>
        <w:t>Document resource requirements for each mitigation</w:t>
      </w:r>
      <w:r w:rsidR="001D224F">
        <w:rPr>
          <w:rFonts w:eastAsia="Times New Roman" w:cs="Times New Roman"/>
          <w:color w:val="auto"/>
          <w:kern w:val="0"/>
          <w:sz w:val="24"/>
          <w:szCs w:val="24"/>
          <w14:ligatures w14:val="none"/>
        </w:rPr>
        <w:t xml:space="preserve"> and implementation</w:t>
      </w:r>
      <w:r w:rsidRPr="00DB51C1">
        <w:rPr>
          <w:rFonts w:eastAsia="Times New Roman" w:cs="Times New Roman"/>
          <w:color w:val="auto"/>
          <w:kern w:val="0"/>
          <w:sz w:val="24"/>
          <w:szCs w:val="24"/>
          <w14:ligatures w14:val="none"/>
        </w:rPr>
        <w:t xml:space="preserve"> action</w:t>
      </w:r>
    </w:p>
    <w:p w14:paraId="380DD898" w14:textId="77777777" w:rsidR="00DB51C1" w:rsidRPr="00DB51C1" w:rsidRDefault="00DB51C1" w:rsidP="00DB51C1">
      <w:pPr>
        <w:spacing w:before="100" w:beforeAutospacing="1" w:after="100" w:afterAutospacing="1" w:line="240" w:lineRule="auto"/>
        <w:outlineLvl w:val="2"/>
        <w:rPr>
          <w:rFonts w:ascii="Constantia" w:eastAsia="Times New Roman" w:hAnsi="Constantia" w:cs="Times New Roman"/>
          <w:color w:val="auto"/>
          <w:kern w:val="0"/>
          <w:sz w:val="28"/>
          <w:szCs w:val="28"/>
          <w14:ligatures w14:val="none"/>
        </w:rPr>
      </w:pPr>
      <w:r w:rsidRPr="00DB51C1">
        <w:rPr>
          <w:rFonts w:ascii="Constantia" w:eastAsia="Times New Roman" w:hAnsi="Constantia" w:cs="Times New Roman"/>
          <w:color w:val="auto"/>
          <w:kern w:val="0"/>
          <w:sz w:val="28"/>
          <w:szCs w:val="28"/>
          <w14:ligatures w14:val="none"/>
        </w:rPr>
        <w:t>4. Assign Clear Ownership</w:t>
      </w:r>
    </w:p>
    <w:p w14:paraId="063B00C9" w14:textId="5F4176DA" w:rsidR="00DB51C1" w:rsidRPr="00DB51C1" w:rsidRDefault="00DB51C1" w:rsidP="00DB51C1">
      <w:pPr>
        <w:numPr>
          <w:ilvl w:val="0"/>
          <w:numId w:val="21"/>
        </w:numPr>
        <w:spacing w:before="100" w:beforeAutospacing="1" w:after="100" w:afterAutospacing="1" w:line="276" w:lineRule="auto"/>
        <w:rPr>
          <w:rFonts w:eastAsia="Times New Roman" w:cs="Times New Roman"/>
          <w:color w:val="auto"/>
          <w:kern w:val="0"/>
          <w:sz w:val="24"/>
          <w:szCs w:val="24"/>
          <w14:ligatures w14:val="none"/>
        </w:rPr>
      </w:pPr>
      <w:r w:rsidRPr="00DB51C1">
        <w:rPr>
          <w:rFonts w:eastAsia="Times New Roman" w:cs="Times New Roman"/>
          <w:color w:val="auto"/>
          <w:kern w:val="0"/>
          <w:sz w:val="24"/>
          <w:szCs w:val="24"/>
          <w14:ligatures w14:val="none"/>
        </w:rPr>
        <w:t>Identify appropriate owner for each risk</w:t>
      </w:r>
      <w:r w:rsidR="00343195">
        <w:rPr>
          <w:rFonts w:eastAsia="Times New Roman" w:cs="Times New Roman"/>
          <w:color w:val="auto"/>
          <w:kern w:val="0"/>
          <w:sz w:val="24"/>
          <w:szCs w:val="24"/>
          <w14:ligatures w14:val="none"/>
        </w:rPr>
        <w:t xml:space="preserve"> and opportunity</w:t>
      </w:r>
      <w:r w:rsidRPr="00DB51C1">
        <w:rPr>
          <w:rFonts w:eastAsia="Times New Roman" w:cs="Times New Roman"/>
          <w:color w:val="auto"/>
          <w:kern w:val="0"/>
          <w:sz w:val="24"/>
          <w:szCs w:val="24"/>
          <w14:ligatures w14:val="none"/>
        </w:rPr>
        <w:t xml:space="preserve"> based on expertise and responsibility</w:t>
      </w:r>
    </w:p>
    <w:p w14:paraId="2099D006" w14:textId="14B238C1" w:rsidR="00DB51C1" w:rsidRPr="00DB51C1" w:rsidRDefault="00DB51C1" w:rsidP="00DB51C1">
      <w:pPr>
        <w:numPr>
          <w:ilvl w:val="0"/>
          <w:numId w:val="21"/>
        </w:numPr>
        <w:spacing w:before="100" w:beforeAutospacing="1" w:after="100" w:afterAutospacing="1" w:line="276" w:lineRule="auto"/>
        <w:rPr>
          <w:rFonts w:eastAsia="Times New Roman" w:cs="Times New Roman"/>
          <w:color w:val="auto"/>
          <w:kern w:val="0"/>
          <w:sz w:val="24"/>
          <w:szCs w:val="24"/>
          <w14:ligatures w14:val="none"/>
        </w:rPr>
      </w:pPr>
      <w:r w:rsidRPr="00DB51C1">
        <w:rPr>
          <w:rFonts w:eastAsia="Times New Roman" w:cs="Times New Roman"/>
          <w:color w:val="auto"/>
          <w:kern w:val="0"/>
          <w:sz w:val="24"/>
          <w:szCs w:val="24"/>
          <w14:ligatures w14:val="none"/>
        </w:rPr>
        <w:t xml:space="preserve">Ensure owners have necessary authority to </w:t>
      </w:r>
      <w:proofErr w:type="spellStart"/>
      <w:r w:rsidRPr="00DB51C1">
        <w:rPr>
          <w:rFonts w:eastAsia="Times New Roman" w:cs="Times New Roman"/>
          <w:color w:val="auto"/>
          <w:kern w:val="0"/>
          <w:sz w:val="24"/>
          <w:szCs w:val="24"/>
          <w14:ligatures w14:val="none"/>
        </w:rPr>
        <w:t>implementstrategies</w:t>
      </w:r>
      <w:proofErr w:type="spellEnd"/>
    </w:p>
    <w:p w14:paraId="47CE4813" w14:textId="77777777" w:rsidR="00DB51C1" w:rsidRPr="00DB51C1" w:rsidRDefault="00DB51C1" w:rsidP="00DB51C1">
      <w:pPr>
        <w:numPr>
          <w:ilvl w:val="0"/>
          <w:numId w:val="21"/>
        </w:numPr>
        <w:spacing w:before="100" w:beforeAutospacing="1" w:after="100" w:afterAutospacing="1" w:line="276" w:lineRule="auto"/>
        <w:rPr>
          <w:rFonts w:eastAsia="Times New Roman" w:cs="Times New Roman"/>
          <w:color w:val="auto"/>
          <w:kern w:val="0"/>
          <w:sz w:val="24"/>
          <w:szCs w:val="24"/>
          <w14:ligatures w14:val="none"/>
        </w:rPr>
      </w:pPr>
      <w:r w:rsidRPr="00DB51C1">
        <w:rPr>
          <w:rFonts w:eastAsia="Times New Roman" w:cs="Times New Roman"/>
          <w:color w:val="auto"/>
          <w:kern w:val="0"/>
          <w:sz w:val="24"/>
          <w:szCs w:val="24"/>
          <w14:ligatures w14:val="none"/>
        </w:rPr>
        <w:t>Document specific responsibilities of each owner</w:t>
      </w:r>
    </w:p>
    <w:p w14:paraId="4FAFEF32" w14:textId="77777777" w:rsidR="00DB51C1" w:rsidRPr="00DB51C1" w:rsidRDefault="00DB51C1" w:rsidP="00DB51C1">
      <w:pPr>
        <w:numPr>
          <w:ilvl w:val="0"/>
          <w:numId w:val="21"/>
        </w:numPr>
        <w:spacing w:before="100" w:beforeAutospacing="1" w:after="100" w:afterAutospacing="1" w:line="276" w:lineRule="auto"/>
        <w:rPr>
          <w:rFonts w:eastAsia="Times New Roman" w:cs="Times New Roman"/>
          <w:color w:val="auto"/>
          <w:kern w:val="0"/>
          <w:sz w:val="24"/>
          <w:szCs w:val="24"/>
          <w14:ligatures w14:val="none"/>
        </w:rPr>
      </w:pPr>
      <w:r w:rsidRPr="00DB51C1">
        <w:rPr>
          <w:rFonts w:eastAsia="Times New Roman" w:cs="Times New Roman"/>
          <w:color w:val="auto"/>
          <w:kern w:val="0"/>
          <w:sz w:val="24"/>
          <w:szCs w:val="24"/>
          <w14:ligatures w14:val="none"/>
        </w:rPr>
        <w:t>Establish backup owners where appropriate</w:t>
      </w:r>
    </w:p>
    <w:p w14:paraId="2B783964" w14:textId="77777777" w:rsidR="00DB51C1" w:rsidRPr="00DB51C1" w:rsidRDefault="00DB51C1" w:rsidP="00DB51C1">
      <w:pPr>
        <w:numPr>
          <w:ilvl w:val="0"/>
          <w:numId w:val="21"/>
        </w:numPr>
        <w:spacing w:before="100" w:beforeAutospacing="1" w:after="100" w:afterAutospacing="1" w:line="276" w:lineRule="auto"/>
        <w:rPr>
          <w:rFonts w:eastAsia="Times New Roman" w:cs="Times New Roman"/>
          <w:color w:val="auto"/>
          <w:kern w:val="0"/>
          <w:sz w:val="24"/>
          <w:szCs w:val="24"/>
          <w14:ligatures w14:val="none"/>
        </w:rPr>
      </w:pPr>
      <w:r w:rsidRPr="00DB51C1">
        <w:rPr>
          <w:rFonts w:eastAsia="Times New Roman" w:cs="Times New Roman"/>
          <w:color w:val="auto"/>
          <w:kern w:val="0"/>
          <w:sz w:val="24"/>
          <w:szCs w:val="24"/>
          <w14:ligatures w14:val="none"/>
        </w:rPr>
        <w:t>Confirm owners' understanding and acceptance of responsibility</w:t>
      </w:r>
    </w:p>
    <w:p w14:paraId="3E3E7E34" w14:textId="77777777" w:rsidR="00DB51C1" w:rsidRPr="00DB51C1" w:rsidRDefault="00DB51C1" w:rsidP="00DB51C1">
      <w:pPr>
        <w:spacing w:before="100" w:beforeAutospacing="1" w:after="100" w:afterAutospacing="1" w:line="240" w:lineRule="auto"/>
        <w:outlineLvl w:val="2"/>
        <w:rPr>
          <w:rFonts w:ascii="Constantia" w:eastAsia="Times New Roman" w:hAnsi="Constantia" w:cs="Times New Roman"/>
          <w:color w:val="auto"/>
          <w:kern w:val="0"/>
          <w:sz w:val="28"/>
          <w:szCs w:val="28"/>
          <w14:ligatures w14:val="none"/>
        </w:rPr>
      </w:pPr>
      <w:r w:rsidRPr="00DB51C1">
        <w:rPr>
          <w:rFonts w:ascii="Constantia" w:eastAsia="Times New Roman" w:hAnsi="Constantia" w:cs="Times New Roman"/>
          <w:color w:val="auto"/>
          <w:kern w:val="0"/>
          <w:sz w:val="28"/>
          <w:szCs w:val="28"/>
          <w14:ligatures w14:val="none"/>
        </w:rPr>
        <w:t>5. Establish Regular Review Schedule</w:t>
      </w:r>
    </w:p>
    <w:p w14:paraId="7E7C78AA" w14:textId="324B2136" w:rsidR="00DB51C1" w:rsidRPr="00DB51C1" w:rsidRDefault="00DB51C1" w:rsidP="00DB51C1">
      <w:pPr>
        <w:numPr>
          <w:ilvl w:val="0"/>
          <w:numId w:val="21"/>
        </w:numPr>
        <w:spacing w:before="100" w:beforeAutospacing="1" w:after="100" w:afterAutospacing="1" w:line="276" w:lineRule="auto"/>
        <w:rPr>
          <w:rFonts w:eastAsia="Times New Roman" w:cs="Times New Roman"/>
          <w:color w:val="auto"/>
          <w:kern w:val="0"/>
          <w:sz w:val="24"/>
          <w:szCs w:val="24"/>
          <w14:ligatures w14:val="none"/>
        </w:rPr>
      </w:pPr>
      <w:r w:rsidRPr="00DB51C1">
        <w:rPr>
          <w:rFonts w:eastAsia="Times New Roman" w:cs="Times New Roman"/>
          <w:color w:val="auto"/>
          <w:kern w:val="0"/>
          <w:sz w:val="24"/>
          <w:szCs w:val="24"/>
          <w14:ligatures w14:val="none"/>
        </w:rPr>
        <w:t>Set appropriate monitoring frequency based on risk level</w:t>
      </w:r>
      <w:r w:rsidR="00343195">
        <w:rPr>
          <w:rFonts w:eastAsia="Times New Roman" w:cs="Times New Roman"/>
          <w:color w:val="auto"/>
          <w:kern w:val="0"/>
          <w:sz w:val="24"/>
          <w:szCs w:val="24"/>
          <w14:ligatures w14:val="none"/>
        </w:rPr>
        <w:t xml:space="preserve"> and opportunity value</w:t>
      </w:r>
    </w:p>
    <w:p w14:paraId="082E018E" w14:textId="6AF594F3" w:rsidR="00DB51C1" w:rsidRPr="00DB51C1" w:rsidRDefault="00DB51C1" w:rsidP="00DB51C1">
      <w:pPr>
        <w:numPr>
          <w:ilvl w:val="0"/>
          <w:numId w:val="21"/>
        </w:numPr>
        <w:spacing w:before="100" w:beforeAutospacing="1" w:after="100" w:afterAutospacing="1" w:line="276" w:lineRule="auto"/>
        <w:rPr>
          <w:rFonts w:eastAsia="Times New Roman" w:cs="Times New Roman"/>
          <w:color w:val="auto"/>
          <w:kern w:val="0"/>
          <w:sz w:val="24"/>
          <w:szCs w:val="24"/>
          <w14:ligatures w14:val="none"/>
        </w:rPr>
      </w:pPr>
      <w:r w:rsidRPr="00DB51C1">
        <w:rPr>
          <w:rFonts w:eastAsia="Times New Roman" w:cs="Times New Roman"/>
          <w:color w:val="auto"/>
          <w:kern w:val="0"/>
          <w:sz w:val="24"/>
          <w:szCs w:val="24"/>
          <w14:ligatures w14:val="none"/>
        </w:rPr>
        <w:t>Create calendar of review meetings for each risk</w:t>
      </w:r>
      <w:r w:rsidR="00F11862">
        <w:rPr>
          <w:rFonts w:eastAsia="Times New Roman" w:cs="Times New Roman"/>
          <w:color w:val="auto"/>
          <w:kern w:val="0"/>
          <w:sz w:val="24"/>
          <w:szCs w:val="24"/>
          <w14:ligatures w14:val="none"/>
        </w:rPr>
        <w:t xml:space="preserve"> and opportunity</w:t>
      </w:r>
      <w:r w:rsidRPr="00DB51C1">
        <w:rPr>
          <w:rFonts w:eastAsia="Times New Roman" w:cs="Times New Roman"/>
          <w:color w:val="auto"/>
          <w:kern w:val="0"/>
          <w:sz w:val="24"/>
          <w:szCs w:val="24"/>
          <w14:ligatures w14:val="none"/>
        </w:rPr>
        <w:t xml:space="preserve"> category</w:t>
      </w:r>
    </w:p>
    <w:p w14:paraId="67FE585C" w14:textId="01E52ECB" w:rsidR="00DB51C1" w:rsidRPr="00DB51C1" w:rsidRDefault="00DB51C1" w:rsidP="00DB51C1">
      <w:pPr>
        <w:numPr>
          <w:ilvl w:val="0"/>
          <w:numId w:val="21"/>
        </w:numPr>
        <w:spacing w:before="100" w:beforeAutospacing="1" w:after="100" w:afterAutospacing="1" w:line="276" w:lineRule="auto"/>
        <w:rPr>
          <w:rFonts w:eastAsia="Times New Roman" w:cs="Times New Roman"/>
          <w:color w:val="auto"/>
          <w:kern w:val="0"/>
          <w:sz w:val="24"/>
          <w:szCs w:val="24"/>
          <w14:ligatures w14:val="none"/>
        </w:rPr>
      </w:pPr>
      <w:r w:rsidRPr="00DB51C1">
        <w:rPr>
          <w:rFonts w:eastAsia="Times New Roman" w:cs="Times New Roman"/>
          <w:color w:val="auto"/>
          <w:kern w:val="0"/>
          <w:sz w:val="24"/>
          <w:szCs w:val="24"/>
          <w14:ligatures w14:val="none"/>
        </w:rPr>
        <w:t>Document review processes and reporting requirements</w:t>
      </w:r>
      <w:r w:rsidR="00F11862">
        <w:rPr>
          <w:rFonts w:eastAsia="Times New Roman" w:cs="Times New Roman"/>
          <w:color w:val="auto"/>
          <w:kern w:val="0"/>
          <w:sz w:val="24"/>
          <w:szCs w:val="24"/>
          <w14:ligatures w14:val="none"/>
        </w:rPr>
        <w:t xml:space="preserve"> for both tables</w:t>
      </w:r>
    </w:p>
    <w:p w14:paraId="2390AEF8" w14:textId="2C6CCE60" w:rsidR="00DB51C1" w:rsidRPr="00DB51C1" w:rsidRDefault="00DB51C1" w:rsidP="00DB51C1">
      <w:pPr>
        <w:numPr>
          <w:ilvl w:val="0"/>
          <w:numId w:val="21"/>
        </w:numPr>
        <w:spacing w:before="100" w:beforeAutospacing="1" w:after="100" w:afterAutospacing="1" w:line="276" w:lineRule="auto"/>
        <w:rPr>
          <w:rFonts w:eastAsia="Times New Roman" w:cs="Times New Roman"/>
          <w:color w:val="auto"/>
          <w:kern w:val="0"/>
          <w:sz w:val="24"/>
          <w:szCs w:val="24"/>
          <w14:ligatures w14:val="none"/>
        </w:rPr>
      </w:pPr>
      <w:r w:rsidRPr="00DB51C1">
        <w:rPr>
          <w:rFonts w:eastAsia="Times New Roman" w:cs="Times New Roman"/>
          <w:color w:val="auto"/>
          <w:kern w:val="0"/>
          <w:sz w:val="24"/>
          <w:szCs w:val="24"/>
          <w14:ligatures w14:val="none"/>
        </w:rPr>
        <w:t>Establish escalation procedures for deteriorating risks</w:t>
      </w:r>
      <w:r w:rsidR="00F11862">
        <w:rPr>
          <w:rFonts w:eastAsia="Times New Roman" w:cs="Times New Roman"/>
          <w:color w:val="auto"/>
          <w:kern w:val="0"/>
          <w:sz w:val="24"/>
          <w:szCs w:val="24"/>
          <w14:ligatures w14:val="none"/>
        </w:rPr>
        <w:t xml:space="preserve"> and fast-tracking for emerging opportunities</w:t>
      </w:r>
    </w:p>
    <w:p w14:paraId="00952901" w14:textId="52E799F8" w:rsidR="00DB51C1" w:rsidRDefault="00DB51C1" w:rsidP="00DB51C1">
      <w:pPr>
        <w:numPr>
          <w:ilvl w:val="0"/>
          <w:numId w:val="21"/>
        </w:numPr>
        <w:spacing w:before="100" w:beforeAutospacing="1" w:after="100" w:afterAutospacing="1" w:line="276" w:lineRule="auto"/>
        <w:rPr>
          <w:rFonts w:eastAsia="Times New Roman" w:cs="Times New Roman"/>
          <w:color w:val="auto"/>
          <w:kern w:val="0"/>
          <w:sz w:val="24"/>
          <w:szCs w:val="24"/>
          <w14:ligatures w14:val="none"/>
        </w:rPr>
      </w:pPr>
      <w:r w:rsidRPr="00DB51C1">
        <w:rPr>
          <w:rFonts w:eastAsia="Times New Roman" w:cs="Times New Roman"/>
          <w:color w:val="auto"/>
          <w:kern w:val="0"/>
          <w:sz w:val="24"/>
          <w:szCs w:val="24"/>
          <w14:ligatures w14:val="none"/>
        </w:rPr>
        <w:t xml:space="preserve">Schedule quarterly comprehensive review of entire risk </w:t>
      </w:r>
      <w:r w:rsidR="00BA2280">
        <w:rPr>
          <w:rFonts w:eastAsia="Times New Roman" w:cs="Times New Roman"/>
          <w:color w:val="auto"/>
          <w:kern w:val="0"/>
          <w:sz w:val="24"/>
          <w:szCs w:val="24"/>
          <w14:ligatures w14:val="none"/>
        </w:rPr>
        <w:t xml:space="preserve">and opportunity </w:t>
      </w:r>
      <w:r w:rsidRPr="00DB51C1">
        <w:rPr>
          <w:rFonts w:eastAsia="Times New Roman" w:cs="Times New Roman"/>
          <w:color w:val="auto"/>
          <w:kern w:val="0"/>
          <w:sz w:val="24"/>
          <w:szCs w:val="24"/>
          <w14:ligatures w14:val="none"/>
        </w:rPr>
        <w:t>portfolio</w:t>
      </w:r>
    </w:p>
    <w:p w14:paraId="5D90D78F" w14:textId="10D4BFFA" w:rsidR="00BA2280" w:rsidRPr="00DB51C1" w:rsidRDefault="00BA2280" w:rsidP="00DB51C1">
      <w:pPr>
        <w:numPr>
          <w:ilvl w:val="0"/>
          <w:numId w:val="21"/>
        </w:numPr>
        <w:spacing w:before="100" w:beforeAutospacing="1" w:after="100" w:afterAutospacing="1" w:line="276" w:lineRule="auto"/>
        <w:rPr>
          <w:rFonts w:eastAsia="Times New Roman" w:cs="Times New Roman"/>
          <w:color w:val="auto"/>
          <w:kern w:val="0"/>
          <w:sz w:val="24"/>
          <w:szCs w:val="24"/>
          <w14:ligatures w14:val="none"/>
        </w:rPr>
      </w:pPr>
      <w:r>
        <w:rPr>
          <w:rFonts w:eastAsia="Times New Roman" w:cs="Times New Roman"/>
          <w:color w:val="auto"/>
          <w:kern w:val="0"/>
          <w:sz w:val="24"/>
          <w:szCs w:val="24"/>
          <w14:ligatures w14:val="none"/>
        </w:rPr>
        <w:t>Ensure continuous alignment between risk mitigation and opportunity pursuit activities</w:t>
      </w:r>
    </w:p>
    <w:p w14:paraId="7552B4B9" w14:textId="15A28DB9" w:rsidR="00DB51C1" w:rsidRPr="00DB51C1" w:rsidRDefault="00DB51C1" w:rsidP="00DB51C1">
      <w:pPr>
        <w:spacing w:before="100" w:beforeAutospacing="1" w:after="100" w:afterAutospacing="1" w:line="240" w:lineRule="auto"/>
        <w:outlineLvl w:val="2"/>
        <w:rPr>
          <w:rFonts w:ascii="Constantia" w:eastAsia="Times New Roman" w:hAnsi="Constantia" w:cs="Times New Roman"/>
          <w:color w:val="00B29D" w:themeColor="accent5"/>
          <w:kern w:val="0"/>
          <w:sz w:val="36"/>
          <w:szCs w:val="36"/>
          <w14:ligatures w14:val="none"/>
        </w:rPr>
      </w:pPr>
      <w:r w:rsidRPr="00DB51C1">
        <w:rPr>
          <w:rFonts w:ascii="Constantia" w:eastAsia="Times New Roman" w:hAnsi="Constantia" w:cs="Times New Roman"/>
          <w:color w:val="00B29D" w:themeColor="accent5"/>
          <w:kern w:val="0"/>
          <w:sz w:val="36"/>
          <w:szCs w:val="36"/>
          <w14:ligatures w14:val="none"/>
        </w:rPr>
        <w:lastRenderedPageBreak/>
        <w:t>Review and Update Process</w:t>
      </w:r>
    </w:p>
    <w:p w14:paraId="00EC013E" w14:textId="0DAB5303" w:rsidR="00DB51C1" w:rsidRPr="00DB51C1" w:rsidRDefault="00DB51C1" w:rsidP="00DB51C1">
      <w:pPr>
        <w:numPr>
          <w:ilvl w:val="0"/>
          <w:numId w:val="21"/>
        </w:numPr>
        <w:spacing w:before="100" w:beforeAutospacing="1" w:after="100" w:afterAutospacing="1" w:line="276" w:lineRule="auto"/>
        <w:rPr>
          <w:rFonts w:eastAsia="Times New Roman" w:cs="Times New Roman"/>
          <w:color w:val="auto"/>
          <w:kern w:val="0"/>
          <w:sz w:val="24"/>
          <w:szCs w:val="24"/>
          <w14:ligatures w14:val="none"/>
        </w:rPr>
      </w:pPr>
      <w:r w:rsidRPr="00DB51C1">
        <w:rPr>
          <w:rFonts w:eastAsia="Times New Roman" w:cs="Times New Roman"/>
          <w:color w:val="auto"/>
          <w:kern w:val="0"/>
          <w:sz w:val="24"/>
          <w:szCs w:val="24"/>
          <w14:ligatures w14:val="none"/>
        </w:rPr>
        <w:t>Update risk</w:t>
      </w:r>
      <w:r w:rsidR="000248B6">
        <w:rPr>
          <w:rFonts w:eastAsia="Times New Roman" w:cs="Times New Roman"/>
          <w:color w:val="auto"/>
          <w:kern w:val="0"/>
          <w:sz w:val="24"/>
          <w:szCs w:val="24"/>
          <w14:ligatures w14:val="none"/>
        </w:rPr>
        <w:t xml:space="preserve"> and opportunity</w:t>
      </w:r>
      <w:r w:rsidRPr="00DB51C1">
        <w:rPr>
          <w:rFonts w:eastAsia="Times New Roman" w:cs="Times New Roman"/>
          <w:color w:val="auto"/>
          <w:kern w:val="0"/>
          <w:sz w:val="24"/>
          <w:szCs w:val="24"/>
          <w14:ligatures w14:val="none"/>
        </w:rPr>
        <w:t xml:space="preserve"> assessments when changes occur in operations</w:t>
      </w:r>
    </w:p>
    <w:p w14:paraId="78F8530E" w14:textId="4DBB97DE" w:rsidR="00DB51C1" w:rsidRPr="00DB51C1" w:rsidRDefault="00DB51C1" w:rsidP="00DB51C1">
      <w:pPr>
        <w:numPr>
          <w:ilvl w:val="0"/>
          <w:numId w:val="21"/>
        </w:numPr>
        <w:spacing w:before="100" w:beforeAutospacing="1" w:after="100" w:afterAutospacing="1" w:line="276" w:lineRule="auto"/>
        <w:rPr>
          <w:rFonts w:eastAsia="Times New Roman" w:cs="Times New Roman"/>
          <w:color w:val="auto"/>
          <w:kern w:val="0"/>
          <w:sz w:val="24"/>
          <w:szCs w:val="24"/>
          <w14:ligatures w14:val="none"/>
        </w:rPr>
      </w:pPr>
      <w:r w:rsidRPr="00DB51C1">
        <w:rPr>
          <w:rFonts w:eastAsia="Times New Roman" w:cs="Times New Roman"/>
          <w:color w:val="auto"/>
          <w:kern w:val="0"/>
          <w:sz w:val="24"/>
          <w:szCs w:val="24"/>
          <w14:ligatures w14:val="none"/>
        </w:rPr>
        <w:t>Review effectiveness of mitigation</w:t>
      </w:r>
      <w:r w:rsidR="000248B6">
        <w:rPr>
          <w:rFonts w:eastAsia="Times New Roman" w:cs="Times New Roman"/>
          <w:color w:val="auto"/>
          <w:kern w:val="0"/>
          <w:sz w:val="24"/>
          <w:szCs w:val="24"/>
          <w14:ligatures w14:val="none"/>
        </w:rPr>
        <w:t xml:space="preserve"> and implementation</w:t>
      </w:r>
      <w:r w:rsidRPr="00DB51C1">
        <w:rPr>
          <w:rFonts w:eastAsia="Times New Roman" w:cs="Times New Roman"/>
          <w:color w:val="auto"/>
          <w:kern w:val="0"/>
          <w:sz w:val="24"/>
          <w:szCs w:val="24"/>
          <w14:ligatures w14:val="none"/>
        </w:rPr>
        <w:t xml:space="preserve"> strategies regularly</w:t>
      </w:r>
    </w:p>
    <w:p w14:paraId="69972E61" w14:textId="08FCBD8F" w:rsidR="00DB51C1" w:rsidRPr="00DB51C1" w:rsidRDefault="00DB51C1" w:rsidP="00DB51C1">
      <w:pPr>
        <w:numPr>
          <w:ilvl w:val="0"/>
          <w:numId w:val="21"/>
        </w:numPr>
        <w:spacing w:before="100" w:beforeAutospacing="1" w:after="100" w:afterAutospacing="1" w:line="276" w:lineRule="auto"/>
        <w:rPr>
          <w:rFonts w:eastAsia="Times New Roman" w:cs="Times New Roman"/>
          <w:color w:val="auto"/>
          <w:kern w:val="0"/>
          <w:sz w:val="24"/>
          <w:szCs w:val="24"/>
          <w14:ligatures w14:val="none"/>
        </w:rPr>
      </w:pPr>
      <w:r w:rsidRPr="00DB51C1">
        <w:rPr>
          <w:rFonts w:eastAsia="Times New Roman" w:cs="Times New Roman"/>
          <w:color w:val="auto"/>
          <w:kern w:val="0"/>
          <w:sz w:val="24"/>
          <w:szCs w:val="24"/>
          <w14:ligatures w14:val="none"/>
        </w:rPr>
        <w:t>Add new risks</w:t>
      </w:r>
      <w:r w:rsidR="000248B6">
        <w:rPr>
          <w:rFonts w:eastAsia="Times New Roman" w:cs="Times New Roman"/>
          <w:color w:val="auto"/>
          <w:kern w:val="0"/>
          <w:sz w:val="24"/>
          <w:szCs w:val="24"/>
          <w14:ligatures w14:val="none"/>
        </w:rPr>
        <w:t xml:space="preserve"> and opportunities</w:t>
      </w:r>
      <w:r w:rsidRPr="00DB51C1">
        <w:rPr>
          <w:rFonts w:eastAsia="Times New Roman" w:cs="Times New Roman"/>
          <w:color w:val="auto"/>
          <w:kern w:val="0"/>
          <w:sz w:val="24"/>
          <w:szCs w:val="24"/>
          <w14:ligatures w14:val="none"/>
        </w:rPr>
        <w:t xml:space="preserve"> as they are identified</w:t>
      </w:r>
    </w:p>
    <w:p w14:paraId="67DB3300" w14:textId="0DDE73E5" w:rsidR="00DB51C1" w:rsidRPr="00DB51C1" w:rsidRDefault="00DB51C1" w:rsidP="00DB51C1">
      <w:pPr>
        <w:numPr>
          <w:ilvl w:val="0"/>
          <w:numId w:val="21"/>
        </w:numPr>
        <w:spacing w:before="100" w:beforeAutospacing="1" w:after="100" w:afterAutospacing="1" w:line="276" w:lineRule="auto"/>
        <w:rPr>
          <w:rFonts w:eastAsia="Times New Roman" w:cs="Times New Roman"/>
          <w:color w:val="auto"/>
          <w:kern w:val="0"/>
          <w:sz w:val="24"/>
          <w:szCs w:val="24"/>
          <w14:ligatures w14:val="none"/>
        </w:rPr>
      </w:pPr>
      <w:r w:rsidRPr="00DB51C1">
        <w:rPr>
          <w:rFonts w:eastAsia="Times New Roman" w:cs="Times New Roman"/>
          <w:color w:val="auto"/>
          <w:kern w:val="0"/>
          <w:sz w:val="24"/>
          <w:szCs w:val="24"/>
          <w14:ligatures w14:val="none"/>
        </w:rPr>
        <w:t>Remove risks that are fully mitigated</w:t>
      </w:r>
      <w:r w:rsidR="003D0638">
        <w:rPr>
          <w:rFonts w:eastAsia="Times New Roman" w:cs="Times New Roman"/>
          <w:color w:val="auto"/>
          <w:kern w:val="0"/>
          <w:sz w:val="24"/>
          <w:szCs w:val="24"/>
          <w14:ligatures w14:val="none"/>
        </w:rPr>
        <w:t xml:space="preserve"> and opportunities that are fully implemented</w:t>
      </w:r>
    </w:p>
    <w:p w14:paraId="5F407930" w14:textId="55070832" w:rsidR="00DB51C1" w:rsidRDefault="00DB51C1" w:rsidP="00DB51C1">
      <w:pPr>
        <w:numPr>
          <w:ilvl w:val="0"/>
          <w:numId w:val="21"/>
        </w:numPr>
        <w:spacing w:before="100" w:beforeAutospacing="1" w:after="100" w:afterAutospacing="1" w:line="276" w:lineRule="auto"/>
        <w:rPr>
          <w:rFonts w:eastAsia="Times New Roman" w:cs="Times New Roman"/>
          <w:color w:val="auto"/>
          <w:kern w:val="0"/>
          <w:sz w:val="24"/>
          <w:szCs w:val="24"/>
          <w14:ligatures w14:val="none"/>
        </w:rPr>
      </w:pPr>
      <w:r w:rsidRPr="00DB51C1">
        <w:rPr>
          <w:rFonts w:eastAsia="Times New Roman" w:cs="Times New Roman"/>
          <w:color w:val="auto"/>
          <w:kern w:val="0"/>
          <w:sz w:val="24"/>
          <w:szCs w:val="24"/>
          <w14:ligatures w14:val="none"/>
        </w:rPr>
        <w:t>Adjust risk</w:t>
      </w:r>
      <w:r w:rsidR="003D0638">
        <w:rPr>
          <w:rFonts w:eastAsia="Times New Roman" w:cs="Times New Roman"/>
          <w:color w:val="auto"/>
          <w:kern w:val="0"/>
          <w:sz w:val="24"/>
          <w:szCs w:val="24"/>
          <w14:ligatures w14:val="none"/>
        </w:rPr>
        <w:t xml:space="preserve"> and opportunity</w:t>
      </w:r>
      <w:r w:rsidRPr="00DB51C1">
        <w:rPr>
          <w:rFonts w:eastAsia="Times New Roman" w:cs="Times New Roman"/>
          <w:color w:val="auto"/>
          <w:kern w:val="0"/>
          <w:sz w:val="24"/>
          <w:szCs w:val="24"/>
          <w14:ligatures w14:val="none"/>
        </w:rPr>
        <w:t xml:space="preserve"> scores based on changing conditions and mitigation</w:t>
      </w:r>
      <w:r w:rsidR="003D0638">
        <w:rPr>
          <w:rFonts w:eastAsia="Times New Roman" w:cs="Times New Roman"/>
          <w:color w:val="auto"/>
          <w:kern w:val="0"/>
          <w:sz w:val="24"/>
          <w:szCs w:val="24"/>
          <w14:ligatures w14:val="none"/>
        </w:rPr>
        <w:t>/implementation</w:t>
      </w:r>
      <w:r w:rsidRPr="00DB51C1">
        <w:rPr>
          <w:rFonts w:eastAsia="Times New Roman" w:cs="Times New Roman"/>
          <w:color w:val="auto"/>
          <w:kern w:val="0"/>
          <w:sz w:val="24"/>
          <w:szCs w:val="24"/>
          <w14:ligatures w14:val="none"/>
        </w:rPr>
        <w:t xml:space="preserve"> effectiveness</w:t>
      </w:r>
    </w:p>
    <w:p w14:paraId="07DD3A51" w14:textId="77777777" w:rsidR="00222016" w:rsidRDefault="00222016" w:rsidP="00DB2D70">
      <w:pPr>
        <w:spacing w:before="100" w:beforeAutospacing="1" w:after="100" w:afterAutospacing="1" w:line="240" w:lineRule="auto"/>
        <w:outlineLvl w:val="2"/>
        <w:rPr>
          <w:rFonts w:ascii="Constantia" w:eastAsia="Times New Roman" w:hAnsi="Constantia" w:cs="Times New Roman"/>
          <w:color w:val="00B29D" w:themeColor="accent5"/>
          <w:kern w:val="0"/>
          <w:sz w:val="36"/>
          <w:szCs w:val="36"/>
          <w14:ligatures w14:val="none"/>
        </w:rPr>
      </w:pPr>
    </w:p>
    <w:p w14:paraId="5BF814AC" w14:textId="2C3BA95E" w:rsidR="00DB2D70" w:rsidRPr="00DB2D70" w:rsidRDefault="00DB2D70" w:rsidP="00DB2D70">
      <w:pPr>
        <w:spacing w:before="100" w:beforeAutospacing="1" w:after="100" w:afterAutospacing="1" w:line="240" w:lineRule="auto"/>
        <w:outlineLvl w:val="2"/>
        <w:rPr>
          <w:rFonts w:ascii="Constantia" w:eastAsia="Times New Roman" w:hAnsi="Constantia" w:cs="Times New Roman"/>
          <w:color w:val="00B29D" w:themeColor="accent5"/>
          <w:kern w:val="0"/>
          <w:sz w:val="36"/>
          <w:szCs w:val="36"/>
          <w14:ligatures w14:val="none"/>
        </w:rPr>
      </w:pPr>
      <w:r w:rsidRPr="00DB2D70">
        <w:rPr>
          <w:rFonts w:ascii="Constantia" w:eastAsia="Times New Roman" w:hAnsi="Constantia" w:cs="Times New Roman"/>
          <w:color w:val="00B29D" w:themeColor="accent5"/>
          <w:kern w:val="0"/>
          <w:sz w:val="36"/>
          <w:szCs w:val="36"/>
          <w14:ligatures w14:val="none"/>
        </w:rPr>
        <w:t>Approval</w:t>
      </w:r>
    </w:p>
    <w:tbl>
      <w:tblPr>
        <w:tblStyle w:val="ListTable3-Accent5"/>
        <w:tblW w:w="0" w:type="auto"/>
        <w:tblLook w:val="04A0" w:firstRow="1" w:lastRow="0" w:firstColumn="1" w:lastColumn="0" w:noHBand="0" w:noVBand="1"/>
      </w:tblPr>
      <w:tblGrid>
        <w:gridCol w:w="2721"/>
        <w:gridCol w:w="2722"/>
        <w:gridCol w:w="2722"/>
      </w:tblGrid>
      <w:tr w:rsidR="00DB2D70" w14:paraId="4424FC74" w14:textId="77777777" w:rsidTr="00FE2AB5">
        <w:trPr>
          <w:cnfStyle w:val="100000000000" w:firstRow="1" w:lastRow="0" w:firstColumn="0" w:lastColumn="0" w:oddVBand="0" w:evenVBand="0" w:oddHBand="0" w:evenHBand="0" w:firstRowFirstColumn="0" w:firstRowLastColumn="0" w:lastRowFirstColumn="0" w:lastRowLastColumn="0"/>
          <w:trHeight w:val="499"/>
        </w:trPr>
        <w:tc>
          <w:tcPr>
            <w:cnfStyle w:val="001000000100" w:firstRow="0" w:lastRow="0" w:firstColumn="1" w:lastColumn="0" w:oddVBand="0" w:evenVBand="0" w:oddHBand="0" w:evenHBand="0" w:firstRowFirstColumn="1" w:firstRowLastColumn="0" w:lastRowFirstColumn="0" w:lastRowLastColumn="0"/>
            <w:tcW w:w="2721" w:type="dxa"/>
          </w:tcPr>
          <w:p w14:paraId="29A2B43E" w14:textId="51FED9B8" w:rsidR="00DB2D70" w:rsidRPr="00AB72A3" w:rsidRDefault="00965862" w:rsidP="00965862">
            <w:pPr>
              <w:spacing w:before="100" w:beforeAutospacing="1" w:after="100" w:afterAutospacing="1" w:line="276" w:lineRule="auto"/>
              <w:rPr>
                <w:rFonts w:eastAsia="Times New Roman" w:cs="Times New Roman"/>
                <w:color w:val="auto"/>
                <w:kern w:val="0"/>
                <w14:ligatures w14:val="none"/>
              </w:rPr>
            </w:pPr>
            <w:r w:rsidRPr="00AB72A3">
              <w:rPr>
                <w:rFonts w:eastAsia="Times New Roman" w:cs="Times New Roman"/>
                <w:color w:val="auto"/>
                <w:kern w:val="0"/>
                <w14:ligatures w14:val="none"/>
              </w:rPr>
              <w:t>Prepared By</w:t>
            </w:r>
          </w:p>
        </w:tc>
        <w:tc>
          <w:tcPr>
            <w:tcW w:w="2722" w:type="dxa"/>
          </w:tcPr>
          <w:p w14:paraId="61E97F12" w14:textId="11B55730" w:rsidR="00DB2D70" w:rsidRPr="00AB72A3" w:rsidRDefault="00965862" w:rsidP="00965862">
            <w:pPr>
              <w:spacing w:before="100" w:beforeAutospacing="1" w:after="100" w:afterAutospacing="1" w:line="276" w:lineRule="auto"/>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kern w:val="0"/>
                <w14:ligatures w14:val="none"/>
              </w:rPr>
            </w:pPr>
            <w:r w:rsidRPr="00AB72A3">
              <w:rPr>
                <w:rFonts w:eastAsia="Times New Roman" w:cs="Times New Roman"/>
                <w:color w:val="auto"/>
                <w:kern w:val="0"/>
                <w14:ligatures w14:val="none"/>
              </w:rPr>
              <w:t>Reviewed By</w:t>
            </w:r>
          </w:p>
        </w:tc>
        <w:tc>
          <w:tcPr>
            <w:tcW w:w="2722" w:type="dxa"/>
          </w:tcPr>
          <w:p w14:paraId="55BCB97E" w14:textId="33AA0BCF" w:rsidR="00DB2D70" w:rsidRPr="00AB72A3" w:rsidRDefault="00965862" w:rsidP="00965862">
            <w:pPr>
              <w:spacing w:before="100" w:beforeAutospacing="1" w:after="100" w:afterAutospacing="1" w:line="276" w:lineRule="auto"/>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kern w:val="0"/>
                <w14:ligatures w14:val="none"/>
              </w:rPr>
            </w:pPr>
            <w:r w:rsidRPr="00AB72A3">
              <w:rPr>
                <w:rFonts w:eastAsia="Times New Roman" w:cs="Times New Roman"/>
                <w:color w:val="auto"/>
                <w:kern w:val="0"/>
                <w14:ligatures w14:val="none"/>
              </w:rPr>
              <w:t>Approved By</w:t>
            </w:r>
          </w:p>
        </w:tc>
      </w:tr>
      <w:tr w:rsidR="00DB2D70" w14:paraId="50B0D62D" w14:textId="77777777" w:rsidTr="00FE2AB5">
        <w:trPr>
          <w:cnfStyle w:val="000000100000" w:firstRow="0" w:lastRow="0" w:firstColumn="0" w:lastColumn="0" w:oddVBand="0" w:evenVBand="0" w:oddHBand="1"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2721" w:type="dxa"/>
          </w:tcPr>
          <w:p w14:paraId="59F5B446" w14:textId="65A573CC" w:rsidR="00DB2D70" w:rsidRPr="00AB72A3" w:rsidRDefault="004258C3" w:rsidP="00965862">
            <w:pPr>
              <w:spacing w:before="100" w:beforeAutospacing="1" w:after="100" w:afterAutospacing="1" w:line="276" w:lineRule="auto"/>
              <w:rPr>
                <w:rFonts w:eastAsia="Times New Roman" w:cs="Times New Roman"/>
                <w:color w:val="auto"/>
                <w:kern w:val="0"/>
                <w14:ligatures w14:val="none"/>
              </w:rPr>
            </w:pPr>
            <w:r w:rsidRPr="00AB72A3">
              <w:rPr>
                <w:rFonts w:eastAsia="Times New Roman" w:cs="Times New Roman"/>
                <w:color w:val="auto"/>
                <w:kern w:val="0"/>
                <w14:ligatures w14:val="none"/>
              </w:rPr>
              <w:t>[Name/Title]</w:t>
            </w:r>
          </w:p>
        </w:tc>
        <w:tc>
          <w:tcPr>
            <w:tcW w:w="2722" w:type="dxa"/>
          </w:tcPr>
          <w:p w14:paraId="4211BBDE" w14:textId="5E647F75" w:rsidR="00DB2D70" w:rsidRPr="00AB72A3" w:rsidRDefault="004258C3" w:rsidP="00965862">
            <w:pPr>
              <w:spacing w:before="100" w:beforeAutospacing="1" w:after="100" w:afterAutospacing="1" w:line="276"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kern w:val="0"/>
                <w14:ligatures w14:val="none"/>
              </w:rPr>
            </w:pPr>
            <w:r w:rsidRPr="00AB72A3">
              <w:rPr>
                <w:rFonts w:eastAsia="Times New Roman" w:cs="Times New Roman"/>
                <w:color w:val="auto"/>
                <w:kern w:val="0"/>
                <w14:ligatures w14:val="none"/>
              </w:rPr>
              <w:t>[Name/Title]</w:t>
            </w:r>
          </w:p>
        </w:tc>
        <w:tc>
          <w:tcPr>
            <w:tcW w:w="2722" w:type="dxa"/>
          </w:tcPr>
          <w:p w14:paraId="3D6116B4" w14:textId="1C49E9AD" w:rsidR="00DB2D70" w:rsidRPr="00AB72A3" w:rsidRDefault="004258C3" w:rsidP="00965862">
            <w:pPr>
              <w:spacing w:before="100" w:beforeAutospacing="1" w:after="100" w:afterAutospacing="1" w:line="276"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kern w:val="0"/>
                <w14:ligatures w14:val="none"/>
              </w:rPr>
            </w:pPr>
            <w:r w:rsidRPr="00AB72A3">
              <w:rPr>
                <w:rFonts w:eastAsia="Times New Roman" w:cs="Times New Roman"/>
                <w:color w:val="auto"/>
                <w:kern w:val="0"/>
                <w14:ligatures w14:val="none"/>
              </w:rPr>
              <w:t>[Name/Title]</w:t>
            </w:r>
          </w:p>
        </w:tc>
      </w:tr>
      <w:tr w:rsidR="00DB2D70" w14:paraId="2735635F" w14:textId="77777777" w:rsidTr="00FE2AB5">
        <w:trPr>
          <w:trHeight w:val="499"/>
        </w:trPr>
        <w:tc>
          <w:tcPr>
            <w:cnfStyle w:val="001000000000" w:firstRow="0" w:lastRow="0" w:firstColumn="1" w:lastColumn="0" w:oddVBand="0" w:evenVBand="0" w:oddHBand="0" w:evenHBand="0" w:firstRowFirstColumn="0" w:firstRowLastColumn="0" w:lastRowFirstColumn="0" w:lastRowLastColumn="0"/>
            <w:tcW w:w="2721" w:type="dxa"/>
          </w:tcPr>
          <w:p w14:paraId="2B154D92" w14:textId="0BA7BFD1" w:rsidR="00DB2D70" w:rsidRPr="00AB72A3" w:rsidRDefault="009B2D33" w:rsidP="00965862">
            <w:pPr>
              <w:spacing w:before="100" w:beforeAutospacing="1" w:after="100" w:afterAutospacing="1" w:line="276" w:lineRule="auto"/>
              <w:rPr>
                <w:rFonts w:eastAsia="Times New Roman" w:cs="Times New Roman"/>
                <w:color w:val="auto"/>
                <w:kern w:val="0"/>
                <w14:ligatures w14:val="none"/>
              </w:rPr>
            </w:pPr>
            <w:r w:rsidRPr="00AB72A3">
              <w:rPr>
                <w:rFonts w:eastAsia="Times New Roman" w:cs="Times New Roman"/>
                <w:color w:val="auto"/>
                <w:kern w:val="0"/>
                <w14:ligatures w14:val="none"/>
              </w:rPr>
              <w:t>Date:</w:t>
            </w:r>
          </w:p>
        </w:tc>
        <w:tc>
          <w:tcPr>
            <w:tcW w:w="2722" w:type="dxa"/>
          </w:tcPr>
          <w:p w14:paraId="6B4DAFFB" w14:textId="0746860C" w:rsidR="00DB2D70" w:rsidRPr="00AB72A3" w:rsidRDefault="009B2D33" w:rsidP="00965862">
            <w:pPr>
              <w:spacing w:before="100" w:beforeAutospacing="1" w:after="100" w:afterAutospacing="1" w:line="276"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kern w:val="0"/>
                <w14:ligatures w14:val="none"/>
              </w:rPr>
            </w:pPr>
            <w:r w:rsidRPr="00AB72A3">
              <w:rPr>
                <w:rFonts w:eastAsia="Times New Roman" w:cs="Times New Roman"/>
                <w:color w:val="auto"/>
                <w:kern w:val="0"/>
                <w14:ligatures w14:val="none"/>
              </w:rPr>
              <w:t>Date:</w:t>
            </w:r>
          </w:p>
        </w:tc>
        <w:tc>
          <w:tcPr>
            <w:tcW w:w="2722" w:type="dxa"/>
          </w:tcPr>
          <w:p w14:paraId="1E651723" w14:textId="3709FFA4" w:rsidR="00DB2D70" w:rsidRPr="00AB72A3" w:rsidRDefault="009B2D33" w:rsidP="00965862">
            <w:pPr>
              <w:spacing w:before="100" w:beforeAutospacing="1" w:after="100" w:afterAutospacing="1" w:line="276"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kern w:val="0"/>
                <w14:ligatures w14:val="none"/>
              </w:rPr>
            </w:pPr>
            <w:r w:rsidRPr="00AB72A3">
              <w:rPr>
                <w:rFonts w:eastAsia="Times New Roman" w:cs="Times New Roman"/>
                <w:color w:val="auto"/>
                <w:kern w:val="0"/>
                <w14:ligatures w14:val="none"/>
              </w:rPr>
              <w:t>Date:</w:t>
            </w:r>
          </w:p>
        </w:tc>
      </w:tr>
    </w:tbl>
    <w:p w14:paraId="48854724" w14:textId="77777777" w:rsidR="00F501FA" w:rsidRPr="00F501FA" w:rsidRDefault="00F501FA" w:rsidP="00213CEA"/>
    <w:sectPr w:rsidR="00F501FA" w:rsidRPr="00F501FA" w:rsidSect="00B32D93">
      <w:headerReference w:type="default" r:id="rId11"/>
      <w:footerReference w:type="default" r:id="rId12"/>
      <w:headerReference w:type="first" r:id="rId13"/>
      <w:pgSz w:w="15840" w:h="12240" w:orient="landscape"/>
      <w:pgMar w:top="1440" w:right="1440" w:bottom="1440" w:left="1440" w:header="100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44BE6" w14:textId="77777777" w:rsidR="00EA133B" w:rsidRDefault="00EA133B" w:rsidP="008B2A6A">
      <w:r>
        <w:separator/>
      </w:r>
    </w:p>
  </w:endnote>
  <w:endnote w:type="continuationSeparator" w:id="0">
    <w:p w14:paraId="3CEB5E2C" w14:textId="77777777" w:rsidR="00EA133B" w:rsidRDefault="00EA133B" w:rsidP="008B2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Times New Roman (Headings C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0000000000000000000"/>
    <w:charset w:val="00"/>
    <w:family w:val="roman"/>
    <w:notTrueType/>
    <w:pitch w:val="default"/>
  </w:font>
  <w:font w:name="Constantia">
    <w:panose1 w:val="02030602050306030303"/>
    <w:charset w:val="00"/>
    <w:family w:val="roman"/>
    <w:pitch w:val="variable"/>
    <w:sig w:usb0="A00002EF" w:usb1="4000204B" w:usb2="00000000" w:usb3="00000000" w:csb0="0000019F" w:csb1="00000000"/>
  </w:font>
  <w:font w:name="Franklin Gothic ATF">
    <w:charset w:val="4D"/>
    <w:family w:val="swiss"/>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3FB83" w14:textId="77777777" w:rsidR="00FE1855" w:rsidRPr="00536759" w:rsidRDefault="00AE687C" w:rsidP="00536759">
    <w:pPr>
      <w:pStyle w:val="Footer"/>
    </w:pPr>
    <w:r w:rsidRPr="00536759">
      <w:rPr>
        <w:i/>
        <w:iCs/>
        <w:noProof/>
      </w:rPr>
      <mc:AlternateContent>
        <mc:Choice Requires="wps">
          <w:drawing>
            <wp:anchor distT="0" distB="0" distL="114300" distR="114300" simplePos="0" relativeHeight="251659264" behindDoc="0" locked="0" layoutInCell="1" allowOverlap="1" wp14:anchorId="7E37D561" wp14:editId="279DE4A9">
              <wp:simplePos x="0" y="0"/>
              <wp:positionH relativeFrom="column">
                <wp:posOffset>7030085</wp:posOffset>
              </wp:positionH>
              <wp:positionV relativeFrom="paragraph">
                <wp:posOffset>-33655</wp:posOffset>
              </wp:positionV>
              <wp:extent cx="1174115" cy="308344"/>
              <wp:effectExtent l="0" t="0" r="0" b="0"/>
              <wp:wrapNone/>
              <wp:docPr id="1176601598" name="Text Box 2">
                <a:hlinkClick xmlns:a="http://schemas.openxmlformats.org/drawingml/2006/main" r:id="rId1"/>
              </wp:docPr>
              <wp:cNvGraphicFramePr/>
              <a:graphic xmlns:a="http://schemas.openxmlformats.org/drawingml/2006/main">
                <a:graphicData uri="http://schemas.microsoft.com/office/word/2010/wordprocessingShape">
                  <wps:wsp>
                    <wps:cNvSpPr txBox="1"/>
                    <wps:spPr>
                      <a:xfrm>
                        <a:off x="0" y="0"/>
                        <a:ext cx="1174115" cy="308344"/>
                      </a:xfrm>
                      <a:prstGeom prst="rect">
                        <a:avLst/>
                      </a:prstGeom>
                      <a:noFill/>
                      <a:ln w="6350">
                        <a:noFill/>
                      </a:ln>
                    </wps:spPr>
                    <wps:txbx>
                      <w:txbxContent>
                        <w:p w14:paraId="7B073762" w14:textId="77777777" w:rsidR="00FE1855" w:rsidRPr="00560DFD" w:rsidRDefault="00000000" w:rsidP="00536759">
                          <w:pPr>
                            <w:pStyle w:val="BasicParagraph"/>
                            <w:jc w:val="right"/>
                            <w:rPr>
                              <w:rFonts w:asciiTheme="majorHAnsi" w:hAnsiTheme="majorHAnsi"/>
                              <w:b/>
                              <w:bCs/>
                              <w:color w:val="574BFF" w:themeColor="accent1"/>
                              <w:sz w:val="16"/>
                              <w:szCs w:val="16"/>
                            </w:rPr>
                          </w:pPr>
                          <w:hyperlink r:id="rId2" w:history="1">
                            <w:r w:rsidR="008B2A6A" w:rsidRPr="00560DFD">
                              <w:rPr>
                                <w:rStyle w:val="Hyperlink"/>
                                <w:rFonts w:asciiTheme="majorHAnsi" w:hAnsiTheme="majorHAnsi" w:cs="Franklin Gothic ATF"/>
                                <w:b/>
                                <w:bCs/>
                                <w:sz w:val="16"/>
                                <w:szCs w:val="16"/>
                                <w:u w:val="none"/>
                              </w:rPr>
                              <w:t>evans</w:t>
                            </w:r>
                            <w:r w:rsidR="00560DFD" w:rsidRPr="00560DFD">
                              <w:rPr>
                                <w:rStyle w:val="Hyperlink"/>
                                <w:rFonts w:asciiTheme="majorHAnsi" w:hAnsiTheme="majorHAnsi" w:cs="Franklin Gothic ATF"/>
                                <w:b/>
                                <w:bCs/>
                                <w:sz w:val="16"/>
                                <w:szCs w:val="16"/>
                                <w:u w:val="none"/>
                              </w:rPr>
                              <w:t>inc</w:t>
                            </w:r>
                            <w:r w:rsidR="008B2A6A" w:rsidRPr="00560DFD">
                              <w:rPr>
                                <w:rStyle w:val="Hyperlink"/>
                                <w:rFonts w:asciiTheme="majorHAnsi" w:hAnsiTheme="majorHAnsi" w:cs="Franklin Gothic ATF"/>
                                <w:b/>
                                <w:bCs/>
                                <w:sz w:val="16"/>
                                <w:szCs w:val="16"/>
                                <w:u w:val="none"/>
                              </w:rPr>
                              <w:t>.com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37D561" id="_x0000_t202" coordsize="21600,21600" o:spt="202" path="m,l,21600r21600,l21600,xe">
              <v:stroke joinstyle="miter"/>
              <v:path gradientshapeok="t" o:connecttype="rect"/>
            </v:shapetype>
            <v:shape id="Text Box 2" o:spid="_x0000_s1028" type="#_x0000_t202" href="https://evansconsulting.com/" style="position:absolute;margin-left:553.55pt;margin-top:-2.65pt;width:92.45pt;height:2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" o:button="t" filled="f" stroked="f" strokeweight=".5pt">
              <v:fill o:detectmouseclick="t"/>
              <v:textbox>
                <w:txbxContent>
                  <w:p w14:paraId="7B073762" w14:textId="77777777" w:rsidR="00FE1855" w:rsidRPr="00560DFD" w:rsidRDefault="00000000" w:rsidP="00536759">
                    <w:pPr>
                      <w:pStyle w:val="BasicParagraph"/>
                      <w:jc w:val="right"/>
                      <w:rPr>
                        <w:rFonts w:asciiTheme="majorHAnsi" w:hAnsiTheme="majorHAnsi"/>
                        <w:b/>
                        <w:bCs/>
                        <w:color w:val="574BFF" w:themeColor="accent1"/>
                        <w:sz w:val="16"/>
                        <w:szCs w:val="16"/>
                      </w:rPr>
                    </w:pPr>
                    <w:hyperlink r:id="rId3" w:history="1">
                      <w:r w:rsidR="008B2A6A" w:rsidRPr="00560DFD">
                        <w:rPr>
                          <w:rStyle w:val="Hyperlink"/>
                          <w:rFonts w:asciiTheme="majorHAnsi" w:hAnsiTheme="majorHAnsi" w:cs="Franklin Gothic ATF"/>
                          <w:b/>
                          <w:bCs/>
                          <w:sz w:val="16"/>
                          <w:szCs w:val="16"/>
                          <w:u w:val="none"/>
                        </w:rPr>
                        <w:t>evans</w:t>
                      </w:r>
                      <w:r w:rsidR="00560DFD" w:rsidRPr="00560DFD">
                        <w:rPr>
                          <w:rStyle w:val="Hyperlink"/>
                          <w:rFonts w:asciiTheme="majorHAnsi" w:hAnsiTheme="majorHAnsi" w:cs="Franklin Gothic ATF"/>
                          <w:b/>
                          <w:bCs/>
                          <w:sz w:val="16"/>
                          <w:szCs w:val="16"/>
                          <w:u w:val="none"/>
                        </w:rPr>
                        <w:t>inc</w:t>
                      </w:r>
                      <w:r w:rsidR="008B2A6A" w:rsidRPr="00560DFD">
                        <w:rPr>
                          <w:rStyle w:val="Hyperlink"/>
                          <w:rFonts w:asciiTheme="majorHAnsi" w:hAnsiTheme="majorHAnsi" w:cs="Franklin Gothic ATF"/>
                          <w:b/>
                          <w:bCs/>
                          <w:sz w:val="16"/>
                          <w:szCs w:val="16"/>
                          <w:u w:val="none"/>
                        </w:rPr>
                        <w:t>.com</w:t>
                      </w:r>
                    </w:hyperlink>
                  </w:p>
                </w:txbxContent>
              </v:textbox>
            </v:shape>
          </w:pict>
        </mc:Fallback>
      </mc:AlternateContent>
    </w:r>
    <w:r w:rsidR="00FE1855" w:rsidRPr="00536759">
      <w:rPr>
        <w:i/>
        <w:iCs/>
      </w:rPr>
      <w:t xml:space="preserve">© </w:t>
    </w:r>
    <w:r w:rsidR="00F93494" w:rsidRPr="00536759">
      <w:rPr>
        <w:i/>
        <w:iCs/>
      </w:rPr>
      <w:t xml:space="preserve">Evans </w:t>
    </w:r>
    <w:r w:rsidR="00FE1855" w:rsidRPr="00536759">
      <w:rPr>
        <w:i/>
        <w:iCs/>
      </w:rPr>
      <w:t>202</w:t>
    </w:r>
    <w:r w:rsidR="00560DFD">
      <w:rPr>
        <w:i/>
        <w:iCs/>
      </w:rPr>
      <w:t>5</w:t>
    </w:r>
    <w:r w:rsidR="00FE1855" w:rsidRPr="00536759">
      <w:rPr>
        <w:i/>
        <w:iCs/>
      </w:rPr>
      <w:t>. All Rights Reserved.</w:t>
    </w:r>
    <w:r w:rsidR="00FE1855" w:rsidRPr="00536759">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D0558" w14:textId="77777777" w:rsidR="00EA133B" w:rsidRDefault="00EA133B" w:rsidP="008B2A6A">
      <w:r>
        <w:separator/>
      </w:r>
    </w:p>
  </w:footnote>
  <w:footnote w:type="continuationSeparator" w:id="0">
    <w:p w14:paraId="1A9976F9" w14:textId="77777777" w:rsidR="00EA133B" w:rsidRDefault="00EA133B" w:rsidP="008B2A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02745" w14:textId="70FEDD03" w:rsidR="00221550" w:rsidRDefault="00221550" w:rsidP="00221550">
    <w:r>
      <w:rPr>
        <w:noProof/>
      </w:rPr>
      <w:drawing>
        <wp:anchor distT="0" distB="0" distL="114300" distR="114300" simplePos="0" relativeHeight="251664384" behindDoc="0" locked="0" layoutInCell="1" allowOverlap="1" wp14:anchorId="031F7F93" wp14:editId="558D3F00">
          <wp:simplePos x="0" y="0"/>
          <wp:positionH relativeFrom="column">
            <wp:posOffset>868</wp:posOffset>
          </wp:positionH>
          <wp:positionV relativeFrom="paragraph">
            <wp:posOffset>-44924</wp:posOffset>
          </wp:positionV>
          <wp:extent cx="1463040" cy="333573"/>
          <wp:effectExtent l="0" t="0" r="3810" b="9525"/>
          <wp:wrapNone/>
          <wp:docPr id="1772783972" name="Picture 1772783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783972" name="Picture 1772783972"/>
                  <pic:cNvPicPr/>
                </pic:nvPicPr>
                <pic:blipFill>
                  <a:blip r:embed="rId1">
                    <a:extLst>
                      <a:ext uri="{28A0092B-C50C-407E-A947-70E740481C1C}">
                        <a14:useLocalDpi xmlns:a14="http://schemas.microsoft.com/office/drawing/2010/main" val="0"/>
                      </a:ext>
                    </a:extLst>
                  </a:blip>
                  <a:stretch>
                    <a:fillRect/>
                  </a:stretch>
                </pic:blipFill>
                <pic:spPr>
                  <a:xfrm>
                    <a:off x="0" y="0"/>
                    <a:ext cx="1463040" cy="333573"/>
                  </a:xfrm>
                  <a:prstGeom prst="rect">
                    <a:avLst/>
                  </a:prstGeom>
                </pic:spPr>
              </pic:pic>
            </a:graphicData>
          </a:graphic>
          <wp14:sizeRelH relativeFrom="page">
            <wp14:pctWidth>0</wp14:pctWidth>
          </wp14:sizeRelH>
          <wp14:sizeRelV relativeFrom="page">
            <wp14:pctHeight>0</wp14:pctHeight>
          </wp14:sizeRelV>
        </wp:anchor>
      </w:drawing>
    </w:r>
  </w:p>
  <w:p w14:paraId="27B8CA75" w14:textId="25816B52" w:rsidR="00922320" w:rsidRDefault="00922320" w:rsidP="00922320"/>
  <w:p w14:paraId="7922F6A1" w14:textId="77777777" w:rsidR="00877C0A" w:rsidRDefault="00877C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EECAD" w14:textId="1D7DC6D3" w:rsidR="00877C0A" w:rsidRPr="008A05F7" w:rsidRDefault="00BE6BEB" w:rsidP="00877C0A">
    <w:pPr>
      <w:pStyle w:val="Header"/>
    </w:pPr>
    <w:r>
      <w:rPr>
        <w:noProof/>
      </w:rPr>
      <w:drawing>
        <wp:anchor distT="0" distB="0" distL="114300" distR="114300" simplePos="0" relativeHeight="251658239" behindDoc="1" locked="0" layoutInCell="1" allowOverlap="1" wp14:anchorId="5A736FD1" wp14:editId="15819278">
          <wp:simplePos x="0" y="0"/>
          <wp:positionH relativeFrom="page">
            <wp:posOffset>-19665</wp:posOffset>
          </wp:positionH>
          <wp:positionV relativeFrom="paragraph">
            <wp:posOffset>-935048</wp:posOffset>
          </wp:positionV>
          <wp:extent cx="10067925" cy="11241569"/>
          <wp:effectExtent l="0" t="0" r="0" b="0"/>
          <wp:wrapNone/>
          <wp:docPr id="2013857045" name="Picture 2" descr="A blue square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174911" name="Picture 2" descr="A blue square with white lin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068459" cy="11242165"/>
                  </a:xfrm>
                  <a:prstGeom prst="rect">
                    <a:avLst/>
                  </a:prstGeom>
                </pic:spPr>
              </pic:pic>
            </a:graphicData>
          </a:graphic>
          <wp14:sizeRelH relativeFrom="page">
            <wp14:pctWidth>0</wp14:pctWidth>
          </wp14:sizeRelH>
          <wp14:sizeRelV relativeFrom="page">
            <wp14:pctHeight>0</wp14:pctHeight>
          </wp14:sizeRelV>
        </wp:anchor>
      </w:drawing>
    </w:r>
    <w:r w:rsidR="00877C0A">
      <w:rPr>
        <w:noProof/>
      </w:rPr>
      <w:drawing>
        <wp:anchor distT="0" distB="0" distL="114300" distR="114300" simplePos="0" relativeHeight="251662336" behindDoc="0" locked="0" layoutInCell="1" allowOverlap="1" wp14:anchorId="486A4AA4" wp14:editId="30BE4C59">
          <wp:simplePos x="0" y="0"/>
          <wp:positionH relativeFrom="column">
            <wp:posOffset>118110</wp:posOffset>
          </wp:positionH>
          <wp:positionV relativeFrom="paragraph">
            <wp:posOffset>467931</wp:posOffset>
          </wp:positionV>
          <wp:extent cx="2476454" cy="564631"/>
          <wp:effectExtent l="0" t="0" r="635" b="6985"/>
          <wp:wrapNone/>
          <wp:docPr id="1963161927" name="Picture 1963161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161927" name="Picture 1963161927"/>
                  <pic:cNvPicPr/>
                </pic:nvPicPr>
                <pic:blipFill>
                  <a:blip r:embed="rId2">
                    <a:extLst>
                      <a:ext uri="{28A0092B-C50C-407E-A947-70E740481C1C}">
                        <a14:useLocalDpi xmlns:a14="http://schemas.microsoft.com/office/drawing/2010/main" val="0"/>
                      </a:ext>
                    </a:extLst>
                  </a:blip>
                  <a:stretch>
                    <a:fillRect/>
                  </a:stretch>
                </pic:blipFill>
                <pic:spPr>
                  <a:xfrm>
                    <a:off x="0" y="0"/>
                    <a:ext cx="2476454" cy="564631"/>
                  </a:xfrm>
                  <a:prstGeom prst="rect">
                    <a:avLst/>
                  </a:prstGeom>
                </pic:spPr>
              </pic:pic>
            </a:graphicData>
          </a:graphic>
          <wp14:sizeRelH relativeFrom="page">
            <wp14:pctWidth>0</wp14:pctWidth>
          </wp14:sizeRelH>
          <wp14:sizeRelV relativeFrom="page">
            <wp14:pctHeight>0</wp14:pctHeight>
          </wp14:sizeRelV>
        </wp:anchor>
      </w:drawing>
    </w:r>
    <w:r w:rsidR="00877C0A">
      <w:rPr>
        <w:noProof/>
      </w:rPr>
      <w:drawing>
        <wp:anchor distT="0" distB="0" distL="114300" distR="114300" simplePos="0" relativeHeight="251661312" behindDoc="1" locked="0" layoutInCell="1" allowOverlap="1" wp14:anchorId="0F83B2D9" wp14:editId="4A70F15E">
          <wp:simplePos x="0" y="0"/>
          <wp:positionH relativeFrom="column">
            <wp:posOffset>-935666</wp:posOffset>
          </wp:positionH>
          <wp:positionV relativeFrom="paragraph">
            <wp:posOffset>-457201</wp:posOffset>
          </wp:positionV>
          <wp:extent cx="8102009" cy="10484739"/>
          <wp:effectExtent l="0" t="0" r="635" b="5715"/>
          <wp:wrapNone/>
          <wp:docPr id="1043174911" name="Picture 2" descr="A blue square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174911" name="Picture 2" descr="A blue square with white lin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111721" cy="10497307"/>
                  </a:xfrm>
                  <a:prstGeom prst="rect">
                    <a:avLst/>
                  </a:prstGeom>
                </pic:spPr>
              </pic:pic>
            </a:graphicData>
          </a:graphic>
          <wp14:sizeRelH relativeFrom="page">
            <wp14:pctWidth>0</wp14:pctWidth>
          </wp14:sizeRelH>
          <wp14:sizeRelV relativeFrom="page">
            <wp14:pctHeight>0</wp14:pctHeight>
          </wp14:sizeRelV>
        </wp:anchor>
      </w:drawing>
    </w:r>
  </w:p>
  <w:p w14:paraId="6376234A" w14:textId="5E3E7790" w:rsidR="004D228B" w:rsidRPr="008A05F7" w:rsidRDefault="004D228B" w:rsidP="008A05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09E3B1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0603F3"/>
    <w:multiLevelType w:val="hybridMultilevel"/>
    <w:tmpl w:val="42F4EA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152654C"/>
    <w:multiLevelType w:val="hybridMultilevel"/>
    <w:tmpl w:val="AB846CC8"/>
    <w:lvl w:ilvl="0" w:tplc="AC7C921A">
      <w:start w:val="1"/>
      <w:numFmt w:val="bullet"/>
      <w:lvlText w:val=""/>
      <w:lvlJc w:val="left"/>
      <w:pPr>
        <w:ind w:left="1080" w:hanging="360"/>
      </w:pPr>
      <w:rPr>
        <w:rFonts w:ascii="Symbol" w:hAnsi="Symbol"/>
      </w:rPr>
    </w:lvl>
    <w:lvl w:ilvl="1" w:tplc="68E82414">
      <w:start w:val="1"/>
      <w:numFmt w:val="bullet"/>
      <w:lvlText w:val=""/>
      <w:lvlJc w:val="left"/>
      <w:pPr>
        <w:ind w:left="1080" w:hanging="360"/>
      </w:pPr>
      <w:rPr>
        <w:rFonts w:ascii="Symbol" w:hAnsi="Symbol"/>
      </w:rPr>
    </w:lvl>
    <w:lvl w:ilvl="2" w:tplc="66CAB030">
      <w:start w:val="1"/>
      <w:numFmt w:val="bullet"/>
      <w:lvlText w:val=""/>
      <w:lvlJc w:val="left"/>
      <w:pPr>
        <w:ind w:left="1080" w:hanging="360"/>
      </w:pPr>
      <w:rPr>
        <w:rFonts w:ascii="Symbol" w:hAnsi="Symbol"/>
      </w:rPr>
    </w:lvl>
    <w:lvl w:ilvl="3" w:tplc="9C1A303C">
      <w:start w:val="1"/>
      <w:numFmt w:val="bullet"/>
      <w:lvlText w:val=""/>
      <w:lvlJc w:val="left"/>
      <w:pPr>
        <w:ind w:left="1080" w:hanging="360"/>
      </w:pPr>
      <w:rPr>
        <w:rFonts w:ascii="Symbol" w:hAnsi="Symbol"/>
      </w:rPr>
    </w:lvl>
    <w:lvl w:ilvl="4" w:tplc="EAB2491A">
      <w:start w:val="1"/>
      <w:numFmt w:val="bullet"/>
      <w:lvlText w:val=""/>
      <w:lvlJc w:val="left"/>
      <w:pPr>
        <w:ind w:left="1080" w:hanging="360"/>
      </w:pPr>
      <w:rPr>
        <w:rFonts w:ascii="Symbol" w:hAnsi="Symbol"/>
      </w:rPr>
    </w:lvl>
    <w:lvl w:ilvl="5" w:tplc="F7B43C86">
      <w:start w:val="1"/>
      <w:numFmt w:val="bullet"/>
      <w:lvlText w:val=""/>
      <w:lvlJc w:val="left"/>
      <w:pPr>
        <w:ind w:left="1080" w:hanging="360"/>
      </w:pPr>
      <w:rPr>
        <w:rFonts w:ascii="Symbol" w:hAnsi="Symbol"/>
      </w:rPr>
    </w:lvl>
    <w:lvl w:ilvl="6" w:tplc="6862F6B8">
      <w:start w:val="1"/>
      <w:numFmt w:val="bullet"/>
      <w:lvlText w:val=""/>
      <w:lvlJc w:val="left"/>
      <w:pPr>
        <w:ind w:left="1080" w:hanging="360"/>
      </w:pPr>
      <w:rPr>
        <w:rFonts w:ascii="Symbol" w:hAnsi="Symbol"/>
      </w:rPr>
    </w:lvl>
    <w:lvl w:ilvl="7" w:tplc="BC7801CC">
      <w:start w:val="1"/>
      <w:numFmt w:val="bullet"/>
      <w:lvlText w:val=""/>
      <w:lvlJc w:val="left"/>
      <w:pPr>
        <w:ind w:left="1080" w:hanging="360"/>
      </w:pPr>
      <w:rPr>
        <w:rFonts w:ascii="Symbol" w:hAnsi="Symbol"/>
      </w:rPr>
    </w:lvl>
    <w:lvl w:ilvl="8" w:tplc="50B6DB30">
      <w:start w:val="1"/>
      <w:numFmt w:val="bullet"/>
      <w:lvlText w:val=""/>
      <w:lvlJc w:val="left"/>
      <w:pPr>
        <w:ind w:left="1080" w:hanging="360"/>
      </w:pPr>
      <w:rPr>
        <w:rFonts w:ascii="Symbol" w:hAnsi="Symbol"/>
      </w:rPr>
    </w:lvl>
  </w:abstractNum>
  <w:abstractNum w:abstractNumId="3" w15:restartNumberingAfterBreak="0">
    <w:nsid w:val="0A6D20F4"/>
    <w:multiLevelType w:val="hybridMultilevel"/>
    <w:tmpl w:val="F96425D0"/>
    <w:lvl w:ilvl="0" w:tplc="FFFFFFFF">
      <w:start w:val="1"/>
      <w:numFmt w:val="bullet"/>
      <w:lvlText w:val=""/>
      <w:lvlJc w:val="left"/>
      <w:pPr>
        <w:ind w:left="360" w:hanging="360"/>
      </w:pPr>
      <w:rPr>
        <w:rFonts w:ascii="Symbol" w:hAnsi="Symbol" w:hint="default"/>
        <w:color w:val="950069" w:themeColor="accent3"/>
      </w:rPr>
    </w:lvl>
    <w:lvl w:ilvl="1" w:tplc="FFFFFFFF">
      <w:start w:val="1"/>
      <w:numFmt w:val="bullet"/>
      <w:lvlText w:val=""/>
      <w:lvlJc w:val="left"/>
      <w:pPr>
        <w:ind w:left="1080" w:hanging="360"/>
      </w:pPr>
      <w:rPr>
        <w:rFonts w:ascii="Wingdings" w:hAnsi="Wingdings" w:hint="default"/>
      </w:rPr>
    </w:lvl>
    <w:lvl w:ilvl="2" w:tplc="7C3EB8BC">
      <w:start w:val="1"/>
      <w:numFmt w:val="bullet"/>
      <w:lvlText w:val=""/>
      <w:lvlJc w:val="left"/>
      <w:pPr>
        <w:ind w:left="1800" w:hanging="360"/>
      </w:pPr>
      <w:rPr>
        <w:rFonts w:ascii="Symbol" w:hAnsi="Symbol" w:hint="default"/>
        <w:color w:val="FF3628" w:themeColor="accent2"/>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23F3811"/>
    <w:multiLevelType w:val="hybridMultilevel"/>
    <w:tmpl w:val="378E9024"/>
    <w:lvl w:ilvl="0" w:tplc="22543958">
      <w:start w:val="1"/>
      <w:numFmt w:val="bullet"/>
      <w:pStyle w:val="BulletedList"/>
      <w:lvlText w:val=""/>
      <w:lvlJc w:val="left"/>
      <w:pPr>
        <w:ind w:left="360" w:hanging="360"/>
      </w:pPr>
      <w:rPr>
        <w:rFonts w:ascii="Symbol" w:hAnsi="Symbol" w:hint="default"/>
        <w:color w:val="00B29D" w:themeColor="accent5"/>
      </w:rPr>
    </w:lvl>
    <w:lvl w:ilvl="1" w:tplc="04090005">
      <w:start w:val="1"/>
      <w:numFmt w:val="bullet"/>
      <w:lvlText w:val=""/>
      <w:lvlJc w:val="left"/>
      <w:pPr>
        <w:ind w:left="1080" w:hanging="360"/>
      </w:pPr>
      <w:rPr>
        <w:rFonts w:ascii="Wingdings" w:hAnsi="Wingdings"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77A622D"/>
    <w:multiLevelType w:val="hybridMultilevel"/>
    <w:tmpl w:val="A3B84EE2"/>
    <w:lvl w:ilvl="0" w:tplc="04090005">
      <w:start w:val="1"/>
      <w:numFmt w:val="bullet"/>
      <w:lvlText w:val=""/>
      <w:lvlJc w:val="left"/>
      <w:pPr>
        <w:ind w:left="1080" w:hanging="360"/>
      </w:pPr>
      <w:rPr>
        <w:rFonts w:ascii="Wingdings" w:hAnsi="Wingdings" w:hint="default"/>
        <w:color w:val="950069" w:themeColor="accent3"/>
      </w:rPr>
    </w:lvl>
    <w:lvl w:ilvl="1" w:tplc="FFFFFFFF">
      <w:start w:val="1"/>
      <w:numFmt w:val="bullet"/>
      <w:lvlText w:val=""/>
      <w:lvlJc w:val="left"/>
      <w:pPr>
        <w:ind w:left="1800"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19FD2B1E"/>
    <w:multiLevelType w:val="hybridMultilevel"/>
    <w:tmpl w:val="D14E480E"/>
    <w:lvl w:ilvl="0" w:tplc="BB0C66C6">
      <w:start w:val="1"/>
      <w:numFmt w:val="bullet"/>
      <w:lvlText w:val=""/>
      <w:lvlJc w:val="left"/>
      <w:pPr>
        <w:ind w:left="1080" w:hanging="360"/>
      </w:pPr>
      <w:rPr>
        <w:rFonts w:ascii="Symbol" w:hAnsi="Symbol"/>
      </w:rPr>
    </w:lvl>
    <w:lvl w:ilvl="1" w:tplc="14BE0F3A">
      <w:start w:val="1"/>
      <w:numFmt w:val="bullet"/>
      <w:lvlText w:val=""/>
      <w:lvlJc w:val="left"/>
      <w:pPr>
        <w:ind w:left="1080" w:hanging="360"/>
      </w:pPr>
      <w:rPr>
        <w:rFonts w:ascii="Symbol" w:hAnsi="Symbol"/>
      </w:rPr>
    </w:lvl>
    <w:lvl w:ilvl="2" w:tplc="95E85412">
      <w:start w:val="1"/>
      <w:numFmt w:val="bullet"/>
      <w:lvlText w:val=""/>
      <w:lvlJc w:val="left"/>
      <w:pPr>
        <w:ind w:left="1080" w:hanging="360"/>
      </w:pPr>
      <w:rPr>
        <w:rFonts w:ascii="Symbol" w:hAnsi="Symbol"/>
      </w:rPr>
    </w:lvl>
    <w:lvl w:ilvl="3" w:tplc="8998FCF6">
      <w:start w:val="1"/>
      <w:numFmt w:val="bullet"/>
      <w:lvlText w:val=""/>
      <w:lvlJc w:val="left"/>
      <w:pPr>
        <w:ind w:left="1080" w:hanging="360"/>
      </w:pPr>
      <w:rPr>
        <w:rFonts w:ascii="Symbol" w:hAnsi="Symbol"/>
      </w:rPr>
    </w:lvl>
    <w:lvl w:ilvl="4" w:tplc="12EC6FE8">
      <w:start w:val="1"/>
      <w:numFmt w:val="bullet"/>
      <w:lvlText w:val=""/>
      <w:lvlJc w:val="left"/>
      <w:pPr>
        <w:ind w:left="1080" w:hanging="360"/>
      </w:pPr>
      <w:rPr>
        <w:rFonts w:ascii="Symbol" w:hAnsi="Symbol"/>
      </w:rPr>
    </w:lvl>
    <w:lvl w:ilvl="5" w:tplc="745C7C24">
      <w:start w:val="1"/>
      <w:numFmt w:val="bullet"/>
      <w:lvlText w:val=""/>
      <w:lvlJc w:val="left"/>
      <w:pPr>
        <w:ind w:left="1080" w:hanging="360"/>
      </w:pPr>
      <w:rPr>
        <w:rFonts w:ascii="Symbol" w:hAnsi="Symbol"/>
      </w:rPr>
    </w:lvl>
    <w:lvl w:ilvl="6" w:tplc="075C9C80">
      <w:start w:val="1"/>
      <w:numFmt w:val="bullet"/>
      <w:lvlText w:val=""/>
      <w:lvlJc w:val="left"/>
      <w:pPr>
        <w:ind w:left="1080" w:hanging="360"/>
      </w:pPr>
      <w:rPr>
        <w:rFonts w:ascii="Symbol" w:hAnsi="Symbol"/>
      </w:rPr>
    </w:lvl>
    <w:lvl w:ilvl="7" w:tplc="5232D456">
      <w:start w:val="1"/>
      <w:numFmt w:val="bullet"/>
      <w:lvlText w:val=""/>
      <w:lvlJc w:val="left"/>
      <w:pPr>
        <w:ind w:left="1080" w:hanging="360"/>
      </w:pPr>
      <w:rPr>
        <w:rFonts w:ascii="Symbol" w:hAnsi="Symbol"/>
      </w:rPr>
    </w:lvl>
    <w:lvl w:ilvl="8" w:tplc="84845210">
      <w:start w:val="1"/>
      <w:numFmt w:val="bullet"/>
      <w:lvlText w:val=""/>
      <w:lvlJc w:val="left"/>
      <w:pPr>
        <w:ind w:left="1080" w:hanging="360"/>
      </w:pPr>
      <w:rPr>
        <w:rFonts w:ascii="Symbol" w:hAnsi="Symbol"/>
      </w:rPr>
    </w:lvl>
  </w:abstractNum>
  <w:abstractNum w:abstractNumId="7" w15:restartNumberingAfterBreak="0">
    <w:nsid w:val="1BD27078"/>
    <w:multiLevelType w:val="multilevel"/>
    <w:tmpl w:val="DF52D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F2A22B6"/>
    <w:multiLevelType w:val="multilevel"/>
    <w:tmpl w:val="918AC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371828"/>
    <w:multiLevelType w:val="multilevel"/>
    <w:tmpl w:val="F4EE0896"/>
    <w:styleLink w:val="CurrentList3"/>
    <w:lvl w:ilvl="0">
      <w:start w:val="1"/>
      <w:numFmt w:val="bullet"/>
      <w:lvlText w:val=""/>
      <w:lvlJc w:val="left"/>
      <w:pPr>
        <w:ind w:left="360" w:hanging="360"/>
      </w:pPr>
      <w:rPr>
        <w:rFonts w:ascii="Symbol" w:hAnsi="Symbol" w:hint="default"/>
        <w:color w:val="950069" w:themeColor="accent3"/>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3F002B7C"/>
    <w:multiLevelType w:val="multilevel"/>
    <w:tmpl w:val="E0DCF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8245C0"/>
    <w:multiLevelType w:val="multilevel"/>
    <w:tmpl w:val="21D65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CC3FC8"/>
    <w:multiLevelType w:val="multilevel"/>
    <w:tmpl w:val="4EE40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241059"/>
    <w:multiLevelType w:val="multilevel"/>
    <w:tmpl w:val="B2749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3404FF"/>
    <w:multiLevelType w:val="multilevel"/>
    <w:tmpl w:val="9F368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B23E89"/>
    <w:multiLevelType w:val="hybridMultilevel"/>
    <w:tmpl w:val="4E6C1962"/>
    <w:lvl w:ilvl="0" w:tplc="B3F2EE5E">
      <w:start w:val="1"/>
      <w:numFmt w:val="bullet"/>
      <w:pStyle w:val="SecondaryBullet"/>
      <w:lvlText w:val="o"/>
      <w:lvlJc w:val="left"/>
      <w:pPr>
        <w:ind w:left="1080" w:hanging="360"/>
      </w:pPr>
      <w:rPr>
        <w:rFonts w:ascii="Courier New" w:hAnsi="Courier New" w:hint="default"/>
        <w:color w:val="00B29D" w:themeColor="accent5"/>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6F82196"/>
    <w:multiLevelType w:val="hybridMultilevel"/>
    <w:tmpl w:val="9B78EABA"/>
    <w:lvl w:ilvl="0" w:tplc="04090005">
      <w:start w:val="1"/>
      <w:numFmt w:val="bullet"/>
      <w:lvlText w:val=""/>
      <w:lvlJc w:val="left"/>
      <w:pPr>
        <w:ind w:left="1080" w:hanging="360"/>
      </w:pPr>
      <w:rPr>
        <w:rFonts w:ascii="Wingdings" w:hAnsi="Wingdings" w:hint="default"/>
        <w:color w:val="950069" w:themeColor="accent3"/>
      </w:rPr>
    </w:lvl>
    <w:lvl w:ilvl="1" w:tplc="FFFFFFFF">
      <w:start w:val="1"/>
      <w:numFmt w:val="bullet"/>
      <w:lvlText w:val=""/>
      <w:lvlJc w:val="left"/>
      <w:pPr>
        <w:ind w:left="1800"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5BED6997"/>
    <w:multiLevelType w:val="multilevel"/>
    <w:tmpl w:val="6046B6C0"/>
    <w:styleLink w:val="CurrentList1"/>
    <w:lvl w:ilvl="0">
      <w:start w:val="1"/>
      <w:numFmt w:val="bullet"/>
      <w:lvlText w:val=""/>
      <w:lvlJc w:val="left"/>
      <w:pPr>
        <w:ind w:left="1800" w:hanging="360"/>
      </w:pPr>
      <w:rPr>
        <w:rFonts w:ascii="Symbol" w:hAnsi="Symbol" w:hint="default"/>
        <w:color w:val="FF3628" w:themeColor="accent2"/>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8" w15:restartNumberingAfterBreak="0">
    <w:nsid w:val="610D6B6E"/>
    <w:multiLevelType w:val="multilevel"/>
    <w:tmpl w:val="59383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2E5878"/>
    <w:multiLevelType w:val="hybridMultilevel"/>
    <w:tmpl w:val="1DDCE1DA"/>
    <w:lvl w:ilvl="0" w:tplc="FFFFFFFF">
      <w:start w:val="1"/>
      <w:numFmt w:val="bullet"/>
      <w:lvlText w:val=""/>
      <w:lvlJc w:val="left"/>
      <w:pPr>
        <w:ind w:left="360" w:hanging="360"/>
      </w:pPr>
      <w:rPr>
        <w:rFonts w:ascii="Symbol" w:hAnsi="Symbol" w:hint="default"/>
        <w:color w:val="950069" w:themeColor="accent3"/>
      </w:rPr>
    </w:lvl>
    <w:lvl w:ilvl="1" w:tplc="FFFFFFFF">
      <w:start w:val="1"/>
      <w:numFmt w:val="bullet"/>
      <w:lvlText w:val=""/>
      <w:lvlJc w:val="left"/>
      <w:pPr>
        <w:ind w:left="1080" w:hanging="360"/>
      </w:pPr>
      <w:rPr>
        <w:rFonts w:ascii="Wingdings" w:hAnsi="Wingdings" w:hint="default"/>
      </w:rPr>
    </w:lvl>
    <w:lvl w:ilvl="2" w:tplc="7C3EB8BC">
      <w:start w:val="1"/>
      <w:numFmt w:val="bullet"/>
      <w:lvlText w:val=""/>
      <w:lvlJc w:val="left"/>
      <w:pPr>
        <w:ind w:left="1800" w:hanging="360"/>
      </w:pPr>
      <w:rPr>
        <w:rFonts w:ascii="Symbol" w:hAnsi="Symbol" w:hint="default"/>
        <w:color w:val="FF3628" w:themeColor="accent2"/>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681D6BEE"/>
    <w:multiLevelType w:val="multilevel"/>
    <w:tmpl w:val="C80C1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C2010C"/>
    <w:multiLevelType w:val="multilevel"/>
    <w:tmpl w:val="90906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6E073D"/>
    <w:multiLevelType w:val="multilevel"/>
    <w:tmpl w:val="D2B4D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1CE375E"/>
    <w:multiLevelType w:val="multilevel"/>
    <w:tmpl w:val="89C4B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315F5F"/>
    <w:multiLevelType w:val="hybridMultilevel"/>
    <w:tmpl w:val="6D389FA2"/>
    <w:lvl w:ilvl="0" w:tplc="D124FE24">
      <w:start w:val="1"/>
      <w:numFmt w:val="bullet"/>
      <w:pStyle w:val="ThirdBullet"/>
      <w:lvlText w:val=""/>
      <w:lvlJc w:val="left"/>
      <w:pPr>
        <w:ind w:left="1800" w:hanging="360"/>
      </w:pPr>
      <w:rPr>
        <w:rFonts w:ascii="Symbol" w:hAnsi="Symbol" w:hint="default"/>
        <w:color w:val="005E73" w:themeColor="text2"/>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5" w15:restartNumberingAfterBreak="0">
    <w:nsid w:val="7B7F17BE"/>
    <w:multiLevelType w:val="multilevel"/>
    <w:tmpl w:val="A01E3EE0"/>
    <w:styleLink w:val="CurrentList2"/>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6" w15:restartNumberingAfterBreak="0">
    <w:nsid w:val="7D282B36"/>
    <w:multiLevelType w:val="hybridMultilevel"/>
    <w:tmpl w:val="DB2A728C"/>
    <w:lvl w:ilvl="0" w:tplc="E32E1C42">
      <w:start w:val="1"/>
      <w:numFmt w:val="bullet"/>
      <w:lvlText w:val=""/>
      <w:lvlJc w:val="left"/>
      <w:pPr>
        <w:ind w:left="1080" w:hanging="360"/>
      </w:pPr>
      <w:rPr>
        <w:rFonts w:ascii="Symbol" w:hAnsi="Symbol"/>
      </w:rPr>
    </w:lvl>
    <w:lvl w:ilvl="1" w:tplc="64965FD0">
      <w:start w:val="1"/>
      <w:numFmt w:val="bullet"/>
      <w:lvlText w:val=""/>
      <w:lvlJc w:val="left"/>
      <w:pPr>
        <w:ind w:left="1080" w:hanging="360"/>
      </w:pPr>
      <w:rPr>
        <w:rFonts w:ascii="Symbol" w:hAnsi="Symbol"/>
      </w:rPr>
    </w:lvl>
    <w:lvl w:ilvl="2" w:tplc="352438B6">
      <w:start w:val="1"/>
      <w:numFmt w:val="bullet"/>
      <w:lvlText w:val=""/>
      <w:lvlJc w:val="left"/>
      <w:pPr>
        <w:ind w:left="1080" w:hanging="360"/>
      </w:pPr>
      <w:rPr>
        <w:rFonts w:ascii="Symbol" w:hAnsi="Symbol"/>
      </w:rPr>
    </w:lvl>
    <w:lvl w:ilvl="3" w:tplc="EB802574">
      <w:start w:val="1"/>
      <w:numFmt w:val="bullet"/>
      <w:lvlText w:val=""/>
      <w:lvlJc w:val="left"/>
      <w:pPr>
        <w:ind w:left="1080" w:hanging="360"/>
      </w:pPr>
      <w:rPr>
        <w:rFonts w:ascii="Symbol" w:hAnsi="Symbol"/>
      </w:rPr>
    </w:lvl>
    <w:lvl w:ilvl="4" w:tplc="51C8C348">
      <w:start w:val="1"/>
      <w:numFmt w:val="bullet"/>
      <w:lvlText w:val=""/>
      <w:lvlJc w:val="left"/>
      <w:pPr>
        <w:ind w:left="1080" w:hanging="360"/>
      </w:pPr>
      <w:rPr>
        <w:rFonts w:ascii="Symbol" w:hAnsi="Symbol"/>
      </w:rPr>
    </w:lvl>
    <w:lvl w:ilvl="5" w:tplc="3F60A8E0">
      <w:start w:val="1"/>
      <w:numFmt w:val="bullet"/>
      <w:lvlText w:val=""/>
      <w:lvlJc w:val="left"/>
      <w:pPr>
        <w:ind w:left="1080" w:hanging="360"/>
      </w:pPr>
      <w:rPr>
        <w:rFonts w:ascii="Symbol" w:hAnsi="Symbol"/>
      </w:rPr>
    </w:lvl>
    <w:lvl w:ilvl="6" w:tplc="43904E02">
      <w:start w:val="1"/>
      <w:numFmt w:val="bullet"/>
      <w:lvlText w:val=""/>
      <w:lvlJc w:val="left"/>
      <w:pPr>
        <w:ind w:left="1080" w:hanging="360"/>
      </w:pPr>
      <w:rPr>
        <w:rFonts w:ascii="Symbol" w:hAnsi="Symbol"/>
      </w:rPr>
    </w:lvl>
    <w:lvl w:ilvl="7" w:tplc="2904D748">
      <w:start w:val="1"/>
      <w:numFmt w:val="bullet"/>
      <w:lvlText w:val=""/>
      <w:lvlJc w:val="left"/>
      <w:pPr>
        <w:ind w:left="1080" w:hanging="360"/>
      </w:pPr>
      <w:rPr>
        <w:rFonts w:ascii="Symbol" w:hAnsi="Symbol"/>
      </w:rPr>
    </w:lvl>
    <w:lvl w:ilvl="8" w:tplc="65562BF0">
      <w:start w:val="1"/>
      <w:numFmt w:val="bullet"/>
      <w:lvlText w:val=""/>
      <w:lvlJc w:val="left"/>
      <w:pPr>
        <w:ind w:left="1080" w:hanging="360"/>
      </w:pPr>
      <w:rPr>
        <w:rFonts w:ascii="Symbol" w:hAnsi="Symbol"/>
      </w:rPr>
    </w:lvl>
  </w:abstractNum>
  <w:num w:numId="1" w16cid:durableId="1987663870">
    <w:abstractNumId w:val="1"/>
  </w:num>
  <w:num w:numId="2" w16cid:durableId="819034880">
    <w:abstractNumId w:val="0"/>
  </w:num>
  <w:num w:numId="3" w16cid:durableId="283775232">
    <w:abstractNumId w:val="4"/>
  </w:num>
  <w:num w:numId="4" w16cid:durableId="1235432020">
    <w:abstractNumId w:val="19"/>
  </w:num>
  <w:num w:numId="5" w16cid:durableId="1514345789">
    <w:abstractNumId w:val="3"/>
  </w:num>
  <w:num w:numId="6" w16cid:durableId="566503184">
    <w:abstractNumId w:val="16"/>
  </w:num>
  <w:num w:numId="7" w16cid:durableId="666400520">
    <w:abstractNumId w:val="5"/>
  </w:num>
  <w:num w:numId="8" w16cid:durableId="1114177801">
    <w:abstractNumId w:val="15"/>
  </w:num>
  <w:num w:numId="9" w16cid:durableId="2067484479">
    <w:abstractNumId w:val="24"/>
  </w:num>
  <w:num w:numId="10" w16cid:durableId="469597822">
    <w:abstractNumId w:val="17"/>
  </w:num>
  <w:num w:numId="11" w16cid:durableId="222914634">
    <w:abstractNumId w:val="25"/>
  </w:num>
  <w:num w:numId="12" w16cid:durableId="1869223545">
    <w:abstractNumId w:val="9"/>
  </w:num>
  <w:num w:numId="13" w16cid:durableId="1767967720">
    <w:abstractNumId w:val="7"/>
  </w:num>
  <w:num w:numId="14" w16cid:durableId="200899500">
    <w:abstractNumId w:val="22"/>
  </w:num>
  <w:num w:numId="15" w16cid:durableId="878467136">
    <w:abstractNumId w:val="14"/>
  </w:num>
  <w:num w:numId="16" w16cid:durableId="1262881584">
    <w:abstractNumId w:val="21"/>
  </w:num>
  <w:num w:numId="17" w16cid:durableId="1449204873">
    <w:abstractNumId w:val="23"/>
  </w:num>
  <w:num w:numId="18" w16cid:durableId="652492335">
    <w:abstractNumId w:val="18"/>
  </w:num>
  <w:num w:numId="19" w16cid:durableId="486897167">
    <w:abstractNumId w:val="13"/>
  </w:num>
  <w:num w:numId="20" w16cid:durableId="1345936675">
    <w:abstractNumId w:val="20"/>
  </w:num>
  <w:num w:numId="21" w16cid:durableId="1757750975">
    <w:abstractNumId w:val="12"/>
  </w:num>
  <w:num w:numId="22" w16cid:durableId="229121023">
    <w:abstractNumId w:val="26"/>
  </w:num>
  <w:num w:numId="23" w16cid:durableId="1391540471">
    <w:abstractNumId w:val="6"/>
  </w:num>
  <w:num w:numId="24" w16cid:durableId="801924090">
    <w:abstractNumId w:val="2"/>
  </w:num>
  <w:num w:numId="25" w16cid:durableId="1668941668">
    <w:abstractNumId w:val="10"/>
  </w:num>
  <w:num w:numId="26" w16cid:durableId="148257046">
    <w:abstractNumId w:val="8"/>
  </w:num>
  <w:num w:numId="27" w16cid:durableId="18815040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47B"/>
    <w:rsid w:val="00005E43"/>
    <w:rsid w:val="000248B6"/>
    <w:rsid w:val="0003521B"/>
    <w:rsid w:val="00072881"/>
    <w:rsid w:val="00073FEC"/>
    <w:rsid w:val="00086CB2"/>
    <w:rsid w:val="000B1229"/>
    <w:rsid w:val="00102CAE"/>
    <w:rsid w:val="00114E1C"/>
    <w:rsid w:val="001238CA"/>
    <w:rsid w:val="001571C1"/>
    <w:rsid w:val="00157402"/>
    <w:rsid w:val="001737C1"/>
    <w:rsid w:val="00187D91"/>
    <w:rsid w:val="00194626"/>
    <w:rsid w:val="001A024B"/>
    <w:rsid w:val="001C601C"/>
    <w:rsid w:val="001D1D74"/>
    <w:rsid w:val="001D224F"/>
    <w:rsid w:val="001D6E23"/>
    <w:rsid w:val="001D73C0"/>
    <w:rsid w:val="001E1FCD"/>
    <w:rsid w:val="001E7EE7"/>
    <w:rsid w:val="001F7344"/>
    <w:rsid w:val="00205384"/>
    <w:rsid w:val="00213CEA"/>
    <w:rsid w:val="00221550"/>
    <w:rsid w:val="00222016"/>
    <w:rsid w:val="002274C5"/>
    <w:rsid w:val="00234E68"/>
    <w:rsid w:val="0026347B"/>
    <w:rsid w:val="002A06D0"/>
    <w:rsid w:val="002A0753"/>
    <w:rsid w:val="002B62E3"/>
    <w:rsid w:val="002C326A"/>
    <w:rsid w:val="0032543B"/>
    <w:rsid w:val="00343195"/>
    <w:rsid w:val="003802A8"/>
    <w:rsid w:val="003905C4"/>
    <w:rsid w:val="003C00A5"/>
    <w:rsid w:val="003C4C07"/>
    <w:rsid w:val="003D0638"/>
    <w:rsid w:val="004062AF"/>
    <w:rsid w:val="004258C3"/>
    <w:rsid w:val="0042670A"/>
    <w:rsid w:val="00427437"/>
    <w:rsid w:val="0045750F"/>
    <w:rsid w:val="00487AB3"/>
    <w:rsid w:val="004B05C4"/>
    <w:rsid w:val="004D228B"/>
    <w:rsid w:val="004D7490"/>
    <w:rsid w:val="004F7AAB"/>
    <w:rsid w:val="00532144"/>
    <w:rsid w:val="00536759"/>
    <w:rsid w:val="00553DD0"/>
    <w:rsid w:val="00557A05"/>
    <w:rsid w:val="00560DFD"/>
    <w:rsid w:val="005640A0"/>
    <w:rsid w:val="00593649"/>
    <w:rsid w:val="005A7DE1"/>
    <w:rsid w:val="005E5462"/>
    <w:rsid w:val="00630A97"/>
    <w:rsid w:val="006664D1"/>
    <w:rsid w:val="00736805"/>
    <w:rsid w:val="00767F6F"/>
    <w:rsid w:val="00775DB3"/>
    <w:rsid w:val="007A5E34"/>
    <w:rsid w:val="007C2177"/>
    <w:rsid w:val="007F4DCB"/>
    <w:rsid w:val="00814C9D"/>
    <w:rsid w:val="00863DA1"/>
    <w:rsid w:val="00877C0A"/>
    <w:rsid w:val="008A05F7"/>
    <w:rsid w:val="008A76B9"/>
    <w:rsid w:val="008B2A6A"/>
    <w:rsid w:val="008F3D39"/>
    <w:rsid w:val="00902D61"/>
    <w:rsid w:val="00905590"/>
    <w:rsid w:val="00922320"/>
    <w:rsid w:val="0092344D"/>
    <w:rsid w:val="00945E9D"/>
    <w:rsid w:val="00955415"/>
    <w:rsid w:val="00965862"/>
    <w:rsid w:val="00966C64"/>
    <w:rsid w:val="00995AC4"/>
    <w:rsid w:val="009B0CAC"/>
    <w:rsid w:val="009B2D33"/>
    <w:rsid w:val="009E4E44"/>
    <w:rsid w:val="009E6476"/>
    <w:rsid w:val="009F0651"/>
    <w:rsid w:val="00A357AA"/>
    <w:rsid w:val="00A37F67"/>
    <w:rsid w:val="00A46BAF"/>
    <w:rsid w:val="00A74A80"/>
    <w:rsid w:val="00A75CE8"/>
    <w:rsid w:val="00A81F2F"/>
    <w:rsid w:val="00AB72A3"/>
    <w:rsid w:val="00AE66DD"/>
    <w:rsid w:val="00AE687C"/>
    <w:rsid w:val="00B32D93"/>
    <w:rsid w:val="00B81A3F"/>
    <w:rsid w:val="00B929AD"/>
    <w:rsid w:val="00B92EF3"/>
    <w:rsid w:val="00BA2280"/>
    <w:rsid w:val="00BB4370"/>
    <w:rsid w:val="00BE6BEB"/>
    <w:rsid w:val="00BF7724"/>
    <w:rsid w:val="00C21252"/>
    <w:rsid w:val="00C50B67"/>
    <w:rsid w:val="00C74BA7"/>
    <w:rsid w:val="00CE027A"/>
    <w:rsid w:val="00CF790F"/>
    <w:rsid w:val="00D02D88"/>
    <w:rsid w:val="00D20210"/>
    <w:rsid w:val="00D87C37"/>
    <w:rsid w:val="00DA0202"/>
    <w:rsid w:val="00DA08CA"/>
    <w:rsid w:val="00DB2D70"/>
    <w:rsid w:val="00DB4D3E"/>
    <w:rsid w:val="00DB51C1"/>
    <w:rsid w:val="00DD0E05"/>
    <w:rsid w:val="00E01226"/>
    <w:rsid w:val="00E05607"/>
    <w:rsid w:val="00E4579A"/>
    <w:rsid w:val="00E83D65"/>
    <w:rsid w:val="00EA133B"/>
    <w:rsid w:val="00EC01C6"/>
    <w:rsid w:val="00EC5590"/>
    <w:rsid w:val="00EC7543"/>
    <w:rsid w:val="00F11862"/>
    <w:rsid w:val="00F30EA8"/>
    <w:rsid w:val="00F501FA"/>
    <w:rsid w:val="00F56C6D"/>
    <w:rsid w:val="00F62129"/>
    <w:rsid w:val="00F93494"/>
    <w:rsid w:val="00FB054D"/>
    <w:rsid w:val="00FC2558"/>
    <w:rsid w:val="00FC7C59"/>
    <w:rsid w:val="00FE1855"/>
    <w:rsid w:val="00FE2AB5"/>
    <w:rsid w:val="00FE4513"/>
    <w:rsid w:val="00FE54CC"/>
    <w:rsid w:val="11E9D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01BD6"/>
  <w15:chartTrackingRefBased/>
  <w15:docId w15:val="{6A0AF310-669F-40A8-9BB5-F4BFA524E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B2A6A"/>
    <w:pPr>
      <w:spacing w:before="80" w:after="80" w:line="288" w:lineRule="auto"/>
    </w:pPr>
    <w:rPr>
      <w:color w:val="00283D" w:themeColor="text1"/>
      <w:sz w:val="20"/>
      <w:szCs w:val="20"/>
    </w:rPr>
  </w:style>
  <w:style w:type="paragraph" w:styleId="Heading1">
    <w:name w:val="heading 1"/>
    <w:basedOn w:val="Normal"/>
    <w:next w:val="Normal"/>
    <w:link w:val="Heading1Char"/>
    <w:uiPriority w:val="9"/>
    <w:qFormat/>
    <w:rsid w:val="008B2A6A"/>
    <w:pPr>
      <w:keepNext/>
      <w:keepLines/>
      <w:spacing w:before="240" w:line="240" w:lineRule="auto"/>
      <w:outlineLvl w:val="0"/>
    </w:pPr>
    <w:rPr>
      <w:rFonts w:ascii="Georgia" w:eastAsiaTheme="majorEastAsia" w:hAnsi="Georgia" w:cstheme="majorBidi"/>
      <w:bCs/>
      <w:sz w:val="96"/>
      <w:szCs w:val="72"/>
    </w:rPr>
  </w:style>
  <w:style w:type="paragraph" w:styleId="Heading2">
    <w:name w:val="heading 2"/>
    <w:basedOn w:val="Heading1"/>
    <w:next w:val="Normal"/>
    <w:link w:val="Heading2Char"/>
    <w:uiPriority w:val="9"/>
    <w:unhideWhenUsed/>
    <w:qFormat/>
    <w:rsid w:val="00536759"/>
    <w:pPr>
      <w:outlineLvl w:val="1"/>
    </w:pPr>
    <w:rPr>
      <w:bCs w:val="0"/>
      <w:i/>
      <w:iCs/>
      <w:color w:val="005E73" w:themeColor="text2"/>
      <w:sz w:val="56"/>
      <w:szCs w:val="52"/>
    </w:rPr>
  </w:style>
  <w:style w:type="paragraph" w:styleId="Heading3">
    <w:name w:val="heading 3"/>
    <w:basedOn w:val="Heading2"/>
    <w:next w:val="Normal"/>
    <w:link w:val="Heading3Char"/>
    <w:uiPriority w:val="9"/>
    <w:unhideWhenUsed/>
    <w:qFormat/>
    <w:rsid w:val="008B2A6A"/>
    <w:pPr>
      <w:outlineLvl w:val="2"/>
    </w:pPr>
    <w:rPr>
      <w:bCs/>
      <w:i w:val="0"/>
      <w:iCs w:val="0"/>
      <w:color w:val="00B29D" w:themeColor="accent5"/>
      <w:sz w:val="48"/>
      <w:szCs w:val="44"/>
    </w:rPr>
  </w:style>
  <w:style w:type="paragraph" w:styleId="Heading4">
    <w:name w:val="heading 4"/>
    <w:basedOn w:val="Heading3"/>
    <w:next w:val="Normal"/>
    <w:link w:val="Heading4Char"/>
    <w:uiPriority w:val="9"/>
    <w:unhideWhenUsed/>
    <w:qFormat/>
    <w:rsid w:val="008B2A6A"/>
    <w:pPr>
      <w:outlineLvl w:val="3"/>
    </w:pPr>
    <w:rPr>
      <w:bCs w:val="0"/>
      <w:i/>
      <w:iCs/>
      <w:color w:val="8EB3CB" w:themeColor="background2" w:themeShade="BF"/>
      <w:sz w:val="36"/>
      <w:szCs w:val="32"/>
    </w:rPr>
  </w:style>
  <w:style w:type="paragraph" w:styleId="Heading5">
    <w:name w:val="heading 5"/>
    <w:basedOn w:val="Heading4"/>
    <w:next w:val="Normal"/>
    <w:link w:val="Heading5Char"/>
    <w:uiPriority w:val="9"/>
    <w:unhideWhenUsed/>
    <w:qFormat/>
    <w:rsid w:val="008B2A6A"/>
    <w:pPr>
      <w:spacing w:after="120"/>
      <w:outlineLvl w:val="4"/>
    </w:pPr>
    <w:rPr>
      <w:i w:val="0"/>
      <w:iCs w:val="0"/>
      <w:color w:val="004656" w:themeColor="text2" w:themeShade="BF"/>
      <w:sz w:val="28"/>
      <w:szCs w:val="24"/>
    </w:rPr>
  </w:style>
  <w:style w:type="paragraph" w:styleId="Heading6">
    <w:name w:val="heading 6"/>
    <w:basedOn w:val="Heading5"/>
    <w:next w:val="Normal"/>
    <w:link w:val="Heading6Char"/>
    <w:uiPriority w:val="9"/>
    <w:unhideWhenUsed/>
    <w:qFormat/>
    <w:rsid w:val="00536759"/>
    <w:pPr>
      <w:spacing w:before="160"/>
      <w:outlineLvl w:val="5"/>
    </w:pPr>
    <w:rPr>
      <w:rFonts w:asciiTheme="majorHAnsi" w:hAnsiTheme="majorHAnsi" w:cs="Times New Roman (Headings CS)"/>
      <w:b/>
      <w:caps/>
      <w:color w:val="FF3628" w:themeColor="accent2"/>
      <w:spacing w:val="20"/>
      <w:sz w:val="20"/>
      <w:szCs w:val="18"/>
    </w:rPr>
  </w:style>
  <w:style w:type="paragraph" w:styleId="Heading7">
    <w:name w:val="heading 7"/>
    <w:basedOn w:val="Normal"/>
    <w:next w:val="Normal"/>
    <w:link w:val="Heading7Char"/>
    <w:uiPriority w:val="9"/>
    <w:unhideWhenUsed/>
    <w:rsid w:val="008B2A6A"/>
    <w:pPr>
      <w:keepNext/>
      <w:keepLines/>
      <w:spacing w:before="40"/>
      <w:outlineLvl w:val="6"/>
    </w:pPr>
    <w:rPr>
      <w:rFonts w:asciiTheme="majorHAnsi" w:eastAsiaTheme="majorEastAsia" w:hAnsiTheme="majorHAnsi" w:cstheme="majorBidi"/>
      <w:iCs/>
      <w:color w:val="950069" w:themeColor="accent3"/>
    </w:rPr>
  </w:style>
  <w:style w:type="paragraph" w:styleId="Heading8">
    <w:name w:val="heading 8"/>
    <w:basedOn w:val="Normal"/>
    <w:next w:val="Normal"/>
    <w:link w:val="Heading8Char"/>
    <w:uiPriority w:val="9"/>
    <w:semiHidden/>
    <w:unhideWhenUsed/>
    <w:rsid w:val="008B2A6A"/>
    <w:pPr>
      <w:keepNext/>
      <w:keepLines/>
      <w:spacing w:before="40" w:after="0"/>
      <w:outlineLvl w:val="7"/>
    </w:pPr>
    <w:rPr>
      <w:rFonts w:ascii="Georgia" w:eastAsiaTheme="majorEastAsia" w:hAnsi="Georgia" w:cstheme="majorBidi"/>
      <w:i/>
      <w:color w:val="8EB3CB" w:themeColor="background2" w:themeShade="BF"/>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2A6A"/>
    <w:rPr>
      <w:rFonts w:ascii="Georgia" w:eastAsiaTheme="majorEastAsia" w:hAnsi="Georgia" w:cstheme="majorBidi"/>
      <w:bCs/>
      <w:color w:val="00283D" w:themeColor="text1"/>
      <w:sz w:val="96"/>
      <w:szCs w:val="72"/>
    </w:rPr>
  </w:style>
  <w:style w:type="character" w:customStyle="1" w:styleId="Heading2Char">
    <w:name w:val="Heading 2 Char"/>
    <w:basedOn w:val="DefaultParagraphFont"/>
    <w:link w:val="Heading2"/>
    <w:uiPriority w:val="9"/>
    <w:rsid w:val="00536759"/>
    <w:rPr>
      <w:rFonts w:ascii="Georgia" w:eastAsiaTheme="majorEastAsia" w:hAnsi="Georgia" w:cstheme="majorBidi"/>
      <w:i/>
      <w:iCs/>
      <w:color w:val="005E73" w:themeColor="text2"/>
      <w:sz w:val="56"/>
      <w:szCs w:val="52"/>
    </w:rPr>
  </w:style>
  <w:style w:type="paragraph" w:styleId="BodyText">
    <w:name w:val="Body Text"/>
    <w:basedOn w:val="Normal"/>
    <w:link w:val="BodyTextChar"/>
    <w:uiPriority w:val="99"/>
    <w:semiHidden/>
    <w:unhideWhenUsed/>
    <w:qFormat/>
    <w:rsid w:val="00D20210"/>
    <w:pPr>
      <w:spacing w:after="120"/>
    </w:pPr>
    <w:rPr>
      <w:rFonts w:ascii="Arial" w:hAnsi="Arial"/>
    </w:rPr>
  </w:style>
  <w:style w:type="character" w:customStyle="1" w:styleId="BodyTextChar">
    <w:name w:val="Body Text Char"/>
    <w:basedOn w:val="DefaultParagraphFont"/>
    <w:link w:val="BodyText"/>
    <w:uiPriority w:val="99"/>
    <w:semiHidden/>
    <w:rsid w:val="00D20210"/>
    <w:rPr>
      <w:rFonts w:ascii="Arial" w:hAnsi="Arial"/>
      <w:sz w:val="20"/>
    </w:rPr>
  </w:style>
  <w:style w:type="paragraph" w:styleId="Header">
    <w:name w:val="header"/>
    <w:basedOn w:val="Normal"/>
    <w:link w:val="HeaderChar"/>
    <w:uiPriority w:val="99"/>
    <w:unhideWhenUsed/>
    <w:rsid w:val="00AE687C"/>
    <w:pPr>
      <w:tabs>
        <w:tab w:val="center" w:pos="4680"/>
        <w:tab w:val="right" w:pos="9360"/>
      </w:tabs>
    </w:pPr>
  </w:style>
  <w:style w:type="character" w:customStyle="1" w:styleId="HeaderChar">
    <w:name w:val="Header Char"/>
    <w:basedOn w:val="DefaultParagraphFont"/>
    <w:link w:val="Header"/>
    <w:uiPriority w:val="99"/>
    <w:rsid w:val="00AE687C"/>
  </w:style>
  <w:style w:type="paragraph" w:styleId="Footer">
    <w:name w:val="footer"/>
    <w:basedOn w:val="Normal"/>
    <w:link w:val="FooterChar"/>
    <w:uiPriority w:val="99"/>
    <w:unhideWhenUsed/>
    <w:rsid w:val="00A357AA"/>
    <w:pPr>
      <w:tabs>
        <w:tab w:val="center" w:pos="4680"/>
        <w:tab w:val="right" w:pos="9360"/>
      </w:tabs>
    </w:pPr>
    <w:rPr>
      <w:rFonts w:ascii="Georgia" w:hAnsi="Georgia"/>
      <w:color w:val="8EB3CB" w:themeColor="background2" w:themeShade="BF"/>
      <w:sz w:val="16"/>
    </w:rPr>
  </w:style>
  <w:style w:type="character" w:customStyle="1" w:styleId="FooterChar">
    <w:name w:val="Footer Char"/>
    <w:basedOn w:val="DefaultParagraphFont"/>
    <w:link w:val="Footer"/>
    <w:uiPriority w:val="99"/>
    <w:rsid w:val="00A357AA"/>
    <w:rPr>
      <w:rFonts w:ascii="Georgia" w:hAnsi="Georgia"/>
      <w:color w:val="8EB3CB" w:themeColor="background2" w:themeShade="BF"/>
      <w:sz w:val="16"/>
      <w:szCs w:val="20"/>
    </w:rPr>
  </w:style>
  <w:style w:type="paragraph" w:customStyle="1" w:styleId="BasicParagraph">
    <w:name w:val="[Basic Paragraph]"/>
    <w:basedOn w:val="Normal"/>
    <w:uiPriority w:val="99"/>
    <w:qFormat/>
    <w:rsid w:val="0042670A"/>
    <w:pPr>
      <w:spacing w:after="120"/>
    </w:pPr>
  </w:style>
  <w:style w:type="character" w:styleId="Hyperlink">
    <w:name w:val="Hyperlink"/>
    <w:basedOn w:val="DefaultParagraphFont"/>
    <w:uiPriority w:val="99"/>
    <w:unhideWhenUsed/>
    <w:rsid w:val="00F56C6D"/>
    <w:rPr>
      <w:color w:val="574BFF" w:themeColor="accent1"/>
      <w:u w:val="single"/>
    </w:rPr>
  </w:style>
  <w:style w:type="character" w:styleId="UnresolvedMention">
    <w:name w:val="Unresolved Mention"/>
    <w:basedOn w:val="DefaultParagraphFont"/>
    <w:uiPriority w:val="99"/>
    <w:semiHidden/>
    <w:unhideWhenUsed/>
    <w:rsid w:val="00FE1855"/>
    <w:rPr>
      <w:color w:val="605E5C"/>
      <w:shd w:val="clear" w:color="auto" w:fill="E1DFDD"/>
    </w:rPr>
  </w:style>
  <w:style w:type="character" w:customStyle="1" w:styleId="Heading3Char">
    <w:name w:val="Heading 3 Char"/>
    <w:basedOn w:val="DefaultParagraphFont"/>
    <w:link w:val="Heading3"/>
    <w:uiPriority w:val="9"/>
    <w:rsid w:val="008B2A6A"/>
    <w:rPr>
      <w:rFonts w:ascii="Georgia" w:eastAsiaTheme="majorEastAsia" w:hAnsi="Georgia" w:cstheme="majorBidi"/>
      <w:bCs/>
      <w:color w:val="00B29D" w:themeColor="accent5"/>
      <w:sz w:val="48"/>
      <w:szCs w:val="44"/>
    </w:rPr>
  </w:style>
  <w:style w:type="character" w:customStyle="1" w:styleId="Heading4Char">
    <w:name w:val="Heading 4 Char"/>
    <w:basedOn w:val="DefaultParagraphFont"/>
    <w:link w:val="Heading4"/>
    <w:uiPriority w:val="9"/>
    <w:rsid w:val="008B2A6A"/>
    <w:rPr>
      <w:rFonts w:ascii="Georgia" w:eastAsiaTheme="majorEastAsia" w:hAnsi="Georgia" w:cstheme="majorBidi"/>
      <w:i/>
      <w:iCs/>
      <w:color w:val="8EB3CB" w:themeColor="background2" w:themeShade="BF"/>
      <w:sz w:val="36"/>
      <w:szCs w:val="32"/>
    </w:rPr>
  </w:style>
  <w:style w:type="character" w:customStyle="1" w:styleId="Heading5Char">
    <w:name w:val="Heading 5 Char"/>
    <w:basedOn w:val="DefaultParagraphFont"/>
    <w:link w:val="Heading5"/>
    <w:uiPriority w:val="9"/>
    <w:rsid w:val="008B2A6A"/>
    <w:rPr>
      <w:rFonts w:ascii="Georgia" w:eastAsiaTheme="majorEastAsia" w:hAnsi="Georgia" w:cstheme="majorBidi"/>
      <w:color w:val="005E73" w:themeColor="text2"/>
      <w:sz w:val="28"/>
    </w:rPr>
  </w:style>
  <w:style w:type="character" w:customStyle="1" w:styleId="Heading6Char">
    <w:name w:val="Heading 6 Char"/>
    <w:basedOn w:val="DefaultParagraphFont"/>
    <w:link w:val="Heading6"/>
    <w:uiPriority w:val="9"/>
    <w:rsid w:val="00536759"/>
    <w:rPr>
      <w:rFonts w:asciiTheme="majorHAnsi" w:eastAsiaTheme="majorEastAsia" w:hAnsiTheme="majorHAnsi" w:cs="Times New Roman (Headings CS)"/>
      <w:b/>
      <w:caps/>
      <w:color w:val="FF3628" w:themeColor="accent2"/>
      <w:spacing w:val="20"/>
      <w:sz w:val="20"/>
      <w:szCs w:val="18"/>
    </w:rPr>
  </w:style>
  <w:style w:type="character" w:customStyle="1" w:styleId="Heading7Char">
    <w:name w:val="Heading 7 Char"/>
    <w:basedOn w:val="DefaultParagraphFont"/>
    <w:link w:val="Heading7"/>
    <w:uiPriority w:val="9"/>
    <w:rsid w:val="008B2A6A"/>
    <w:rPr>
      <w:rFonts w:asciiTheme="majorHAnsi" w:eastAsiaTheme="majorEastAsia" w:hAnsiTheme="majorHAnsi" w:cstheme="majorBidi"/>
      <w:iCs/>
      <w:color w:val="950069" w:themeColor="accent3"/>
      <w:sz w:val="20"/>
      <w:szCs w:val="20"/>
    </w:rPr>
  </w:style>
  <w:style w:type="paragraph" w:customStyle="1" w:styleId="BulletedList">
    <w:name w:val="Bulleted List"/>
    <w:basedOn w:val="Normal"/>
    <w:qFormat/>
    <w:rsid w:val="008B2A6A"/>
    <w:pPr>
      <w:numPr>
        <w:numId w:val="3"/>
      </w:numPr>
      <w:spacing w:after="60"/>
    </w:pPr>
    <w:rPr>
      <w:rFonts w:ascii="Franklin Gothic Book" w:hAnsi="Franklin Gothic Book"/>
    </w:rPr>
  </w:style>
  <w:style w:type="paragraph" w:styleId="ListParagraph">
    <w:name w:val="List Paragraph"/>
    <w:basedOn w:val="Normal"/>
    <w:uiPriority w:val="34"/>
    <w:rsid w:val="007A5E34"/>
    <w:pPr>
      <w:ind w:left="720"/>
      <w:contextualSpacing/>
    </w:pPr>
  </w:style>
  <w:style w:type="paragraph" w:customStyle="1" w:styleId="SecondaryBullet">
    <w:name w:val="Secondary Bullet"/>
    <w:basedOn w:val="ListParagraph"/>
    <w:qFormat/>
    <w:rsid w:val="008B2A6A"/>
    <w:pPr>
      <w:numPr>
        <w:numId w:val="8"/>
      </w:numPr>
    </w:pPr>
  </w:style>
  <w:style w:type="paragraph" w:customStyle="1" w:styleId="ThirdBullet">
    <w:name w:val="Third Bullet"/>
    <w:basedOn w:val="SecondaryBullet"/>
    <w:qFormat/>
    <w:rsid w:val="008B2A6A"/>
    <w:pPr>
      <w:numPr>
        <w:numId w:val="9"/>
      </w:numPr>
    </w:pPr>
  </w:style>
  <w:style w:type="table" w:styleId="TableGrid">
    <w:name w:val="Table Grid"/>
    <w:basedOn w:val="TableNormal"/>
    <w:uiPriority w:val="39"/>
    <w:rsid w:val="00F501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
    <w:name w:val="List Table 4"/>
    <w:basedOn w:val="TableNormal"/>
    <w:uiPriority w:val="49"/>
    <w:rsid w:val="00FC7C59"/>
    <w:tblPr>
      <w:tblStyleRowBandSize w:val="1"/>
      <w:tblStyleColBandSize w:val="1"/>
      <w:tblBorders>
        <w:top w:val="single" w:sz="4" w:space="0" w:color="009DF0" w:themeColor="text1" w:themeTint="99"/>
        <w:left w:val="single" w:sz="4" w:space="0" w:color="009DF0" w:themeColor="text1" w:themeTint="99"/>
        <w:bottom w:val="single" w:sz="4" w:space="0" w:color="009DF0" w:themeColor="text1" w:themeTint="99"/>
        <w:right w:val="single" w:sz="4" w:space="0" w:color="009DF0" w:themeColor="text1" w:themeTint="99"/>
        <w:insideH w:val="single" w:sz="4" w:space="0" w:color="009DF0" w:themeColor="text1" w:themeTint="99"/>
      </w:tblBorders>
    </w:tblPr>
    <w:tcPr>
      <w:vAlign w:val="center"/>
    </w:tcPr>
    <w:tblStylePr w:type="firstRow">
      <w:rPr>
        <w:b/>
        <w:bCs/>
        <w:color w:val="FFFFFF" w:themeColor="background1"/>
      </w:rPr>
      <w:tblPr/>
      <w:tcPr>
        <w:tcBorders>
          <w:top w:val="single" w:sz="4" w:space="0" w:color="00283D" w:themeColor="text1"/>
          <w:left w:val="single" w:sz="4" w:space="0" w:color="00283D" w:themeColor="text1"/>
          <w:bottom w:val="single" w:sz="4" w:space="0" w:color="00283D" w:themeColor="text1"/>
          <w:right w:val="single" w:sz="4" w:space="0" w:color="00283D" w:themeColor="text1"/>
          <w:insideH w:val="nil"/>
        </w:tcBorders>
        <w:shd w:val="clear" w:color="auto" w:fill="00283D" w:themeFill="text1"/>
      </w:tcPr>
    </w:tblStylePr>
    <w:tblStylePr w:type="lastRow">
      <w:rPr>
        <w:b/>
        <w:bCs/>
      </w:rPr>
      <w:tblPr/>
      <w:tcPr>
        <w:tcBorders>
          <w:top w:val="double" w:sz="4" w:space="0" w:color="009DF0" w:themeColor="text1" w:themeTint="99"/>
        </w:tcBorders>
      </w:tcPr>
    </w:tblStylePr>
    <w:tblStylePr w:type="firstCol">
      <w:rPr>
        <w:b/>
        <w:bCs/>
      </w:rPr>
    </w:tblStylePr>
    <w:tblStylePr w:type="lastCol">
      <w:rPr>
        <w:b/>
        <w:bCs/>
      </w:rPr>
    </w:tblStylePr>
    <w:tblStylePr w:type="band1Vert">
      <w:tblPr/>
      <w:tcPr>
        <w:shd w:val="clear" w:color="auto" w:fill="A5DFFF" w:themeFill="text1" w:themeFillTint="33"/>
      </w:tcPr>
    </w:tblStylePr>
    <w:tblStylePr w:type="band1Horz">
      <w:tblPr/>
      <w:tcPr>
        <w:shd w:val="clear" w:color="auto" w:fill="A5DFFF" w:themeFill="text1" w:themeFillTint="33"/>
      </w:tcPr>
    </w:tblStylePr>
  </w:style>
  <w:style w:type="character" w:styleId="FollowedHyperlink">
    <w:name w:val="FollowedHyperlink"/>
    <w:basedOn w:val="DefaultParagraphFont"/>
    <w:uiPriority w:val="99"/>
    <w:semiHidden/>
    <w:unhideWhenUsed/>
    <w:rsid w:val="0042670A"/>
    <w:rPr>
      <w:color w:val="950069" w:themeColor="followedHyperlink"/>
      <w:u w:val="single"/>
    </w:rPr>
  </w:style>
  <w:style w:type="table" w:styleId="ListTable4-Accent1">
    <w:name w:val="List Table 4 Accent 1"/>
    <w:basedOn w:val="TableNormal"/>
    <w:uiPriority w:val="49"/>
    <w:rsid w:val="00FC7C59"/>
    <w:tblPr>
      <w:tblStyleRowBandSize w:val="1"/>
      <w:tblStyleColBandSize w:val="1"/>
      <w:tblBorders>
        <w:top w:val="single" w:sz="4" w:space="0" w:color="9A93FF" w:themeColor="accent1" w:themeTint="99"/>
        <w:left w:val="single" w:sz="4" w:space="0" w:color="9A93FF" w:themeColor="accent1" w:themeTint="99"/>
        <w:bottom w:val="single" w:sz="4" w:space="0" w:color="9A93FF" w:themeColor="accent1" w:themeTint="99"/>
        <w:right w:val="single" w:sz="4" w:space="0" w:color="9A93FF" w:themeColor="accent1" w:themeTint="99"/>
        <w:insideH w:val="single" w:sz="4" w:space="0" w:color="9A93FF" w:themeColor="accent1" w:themeTint="99"/>
      </w:tblBorders>
    </w:tblPr>
    <w:tcPr>
      <w:vAlign w:val="center"/>
    </w:tcPr>
    <w:tblStylePr w:type="firstRow">
      <w:rPr>
        <w:b/>
        <w:bCs/>
        <w:color w:val="FFFFFF" w:themeColor="background1"/>
      </w:rPr>
      <w:tblPr/>
      <w:tcPr>
        <w:tcBorders>
          <w:top w:val="single" w:sz="4" w:space="0" w:color="574BFF" w:themeColor="accent1"/>
          <w:left w:val="single" w:sz="4" w:space="0" w:color="574BFF" w:themeColor="accent1"/>
          <w:bottom w:val="single" w:sz="4" w:space="0" w:color="574BFF" w:themeColor="accent1"/>
          <w:right w:val="single" w:sz="4" w:space="0" w:color="574BFF" w:themeColor="accent1"/>
          <w:insideH w:val="nil"/>
        </w:tcBorders>
        <w:shd w:val="clear" w:color="auto" w:fill="574BFF" w:themeFill="accent1"/>
      </w:tcPr>
    </w:tblStylePr>
    <w:tblStylePr w:type="lastRow">
      <w:rPr>
        <w:b/>
        <w:bCs/>
      </w:rPr>
      <w:tblPr/>
      <w:tcPr>
        <w:tcBorders>
          <w:top w:val="double" w:sz="4" w:space="0" w:color="9A93FF" w:themeColor="accent1" w:themeTint="99"/>
        </w:tcBorders>
      </w:tcPr>
    </w:tblStylePr>
    <w:tblStylePr w:type="firstCol">
      <w:rPr>
        <w:b/>
        <w:bCs/>
      </w:rPr>
    </w:tblStylePr>
    <w:tblStylePr w:type="lastCol">
      <w:rPr>
        <w:b/>
        <w:bCs/>
      </w:rPr>
    </w:tblStylePr>
    <w:tblStylePr w:type="band1Vert">
      <w:tblPr/>
      <w:tcPr>
        <w:shd w:val="clear" w:color="auto" w:fill="DDDBFF" w:themeFill="accent1" w:themeFillTint="33"/>
      </w:tcPr>
    </w:tblStylePr>
    <w:tblStylePr w:type="band1Horz">
      <w:tblPr/>
      <w:tcPr>
        <w:shd w:val="clear" w:color="auto" w:fill="DDDBFF" w:themeFill="accent1" w:themeFillTint="33"/>
      </w:tcPr>
    </w:tblStylePr>
  </w:style>
  <w:style w:type="table" w:styleId="ListTable3">
    <w:name w:val="List Table 3"/>
    <w:basedOn w:val="TableNormal"/>
    <w:uiPriority w:val="48"/>
    <w:rsid w:val="00FC7C59"/>
    <w:tblPr>
      <w:tblStyleRowBandSize w:val="1"/>
      <w:tblStyleColBandSize w:val="1"/>
      <w:tblBorders>
        <w:top w:val="single" w:sz="4" w:space="0" w:color="00283D" w:themeColor="text1"/>
        <w:left w:val="single" w:sz="4" w:space="0" w:color="00283D" w:themeColor="text1"/>
        <w:bottom w:val="single" w:sz="4" w:space="0" w:color="00283D" w:themeColor="text1"/>
        <w:right w:val="single" w:sz="4" w:space="0" w:color="00283D" w:themeColor="text1"/>
      </w:tblBorders>
    </w:tblPr>
    <w:tcPr>
      <w:vAlign w:val="center"/>
    </w:tcPr>
    <w:tblStylePr w:type="firstRow">
      <w:rPr>
        <w:b/>
        <w:bCs/>
        <w:color w:val="FFFFFF" w:themeColor="background1"/>
      </w:rPr>
      <w:tblPr/>
      <w:tcPr>
        <w:shd w:val="clear" w:color="auto" w:fill="00283D" w:themeFill="text1"/>
      </w:tcPr>
    </w:tblStylePr>
    <w:tblStylePr w:type="lastRow">
      <w:rPr>
        <w:b/>
        <w:bCs/>
      </w:rPr>
      <w:tblPr/>
      <w:tcPr>
        <w:tcBorders>
          <w:top w:val="double" w:sz="4" w:space="0" w:color="00283D"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83D" w:themeColor="text1"/>
          <w:right w:val="single" w:sz="4" w:space="0" w:color="00283D" w:themeColor="text1"/>
        </w:tcBorders>
      </w:tcPr>
    </w:tblStylePr>
    <w:tblStylePr w:type="band1Horz">
      <w:tblPr/>
      <w:tcPr>
        <w:tcBorders>
          <w:top w:val="single" w:sz="4" w:space="0" w:color="00283D" w:themeColor="text1"/>
          <w:bottom w:val="single" w:sz="4" w:space="0" w:color="00283D"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83D" w:themeColor="text1"/>
          <w:left w:val="nil"/>
        </w:tcBorders>
      </w:tcPr>
    </w:tblStylePr>
    <w:tblStylePr w:type="swCell">
      <w:tblPr/>
      <w:tcPr>
        <w:tcBorders>
          <w:top w:val="double" w:sz="4" w:space="0" w:color="00283D" w:themeColor="text1"/>
          <w:right w:val="nil"/>
        </w:tcBorders>
      </w:tcPr>
    </w:tblStylePr>
  </w:style>
  <w:style w:type="table" w:styleId="ListTable3-Accent1">
    <w:name w:val="List Table 3 Accent 1"/>
    <w:basedOn w:val="TableNormal"/>
    <w:uiPriority w:val="48"/>
    <w:rsid w:val="00FC7C59"/>
    <w:tblPr>
      <w:tblStyleRowBandSize w:val="1"/>
      <w:tblStyleColBandSize w:val="1"/>
      <w:tblBorders>
        <w:top w:val="single" w:sz="4" w:space="0" w:color="574BFF" w:themeColor="accent1"/>
        <w:left w:val="single" w:sz="4" w:space="0" w:color="574BFF" w:themeColor="accent1"/>
        <w:bottom w:val="single" w:sz="4" w:space="0" w:color="574BFF" w:themeColor="accent1"/>
        <w:right w:val="single" w:sz="4" w:space="0" w:color="574BFF" w:themeColor="accent1"/>
      </w:tblBorders>
    </w:tblPr>
    <w:tcPr>
      <w:vAlign w:val="center"/>
    </w:tcPr>
    <w:tblStylePr w:type="firstRow">
      <w:rPr>
        <w:b/>
        <w:bCs/>
        <w:color w:val="FFFFFF" w:themeColor="background1"/>
      </w:rPr>
      <w:tblPr/>
      <w:tcPr>
        <w:shd w:val="clear" w:color="auto" w:fill="574BFF" w:themeFill="accent1"/>
      </w:tcPr>
    </w:tblStylePr>
    <w:tblStylePr w:type="lastRow">
      <w:rPr>
        <w:b/>
        <w:bCs/>
      </w:rPr>
      <w:tblPr/>
      <w:tcPr>
        <w:tcBorders>
          <w:top w:val="double" w:sz="4" w:space="0" w:color="574BF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74BFF" w:themeColor="accent1"/>
          <w:right w:val="single" w:sz="4" w:space="0" w:color="574BFF" w:themeColor="accent1"/>
        </w:tcBorders>
      </w:tcPr>
    </w:tblStylePr>
    <w:tblStylePr w:type="band1Horz">
      <w:tblPr/>
      <w:tcPr>
        <w:tcBorders>
          <w:top w:val="single" w:sz="4" w:space="0" w:color="574BFF" w:themeColor="accent1"/>
          <w:bottom w:val="single" w:sz="4" w:space="0" w:color="574BF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74BFF" w:themeColor="accent1"/>
          <w:left w:val="nil"/>
        </w:tcBorders>
      </w:tcPr>
    </w:tblStylePr>
    <w:tblStylePr w:type="swCell">
      <w:tblPr/>
      <w:tcPr>
        <w:tcBorders>
          <w:top w:val="double" w:sz="4" w:space="0" w:color="574BFF" w:themeColor="accent1"/>
          <w:right w:val="nil"/>
        </w:tcBorders>
      </w:tcPr>
    </w:tblStylePr>
  </w:style>
  <w:style w:type="table" w:styleId="ListTable3-Accent2">
    <w:name w:val="List Table 3 Accent 2"/>
    <w:basedOn w:val="TableNormal"/>
    <w:uiPriority w:val="48"/>
    <w:rsid w:val="00FC7C59"/>
    <w:tblPr>
      <w:tblStyleRowBandSize w:val="1"/>
      <w:tblStyleColBandSize w:val="1"/>
      <w:tblBorders>
        <w:top w:val="single" w:sz="4" w:space="0" w:color="FF3628" w:themeColor="accent2"/>
        <w:left w:val="single" w:sz="4" w:space="0" w:color="FF3628" w:themeColor="accent2"/>
        <w:bottom w:val="single" w:sz="4" w:space="0" w:color="FF3628" w:themeColor="accent2"/>
        <w:right w:val="single" w:sz="4" w:space="0" w:color="FF3628" w:themeColor="accent2"/>
      </w:tblBorders>
    </w:tblPr>
    <w:tcPr>
      <w:vAlign w:val="center"/>
    </w:tcPr>
    <w:tblStylePr w:type="firstRow">
      <w:rPr>
        <w:b/>
        <w:bCs/>
        <w:color w:val="FFFFFF" w:themeColor="background1"/>
      </w:rPr>
      <w:tblPr/>
      <w:tcPr>
        <w:shd w:val="clear" w:color="auto" w:fill="FF3628" w:themeFill="accent2"/>
      </w:tcPr>
    </w:tblStylePr>
    <w:tblStylePr w:type="lastRow">
      <w:rPr>
        <w:b/>
        <w:bCs/>
      </w:rPr>
      <w:tblPr/>
      <w:tcPr>
        <w:tcBorders>
          <w:top w:val="double" w:sz="4" w:space="0" w:color="FF362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3628" w:themeColor="accent2"/>
          <w:right w:val="single" w:sz="4" w:space="0" w:color="FF3628" w:themeColor="accent2"/>
        </w:tcBorders>
      </w:tcPr>
    </w:tblStylePr>
    <w:tblStylePr w:type="band1Horz">
      <w:tblPr/>
      <w:tcPr>
        <w:tcBorders>
          <w:top w:val="single" w:sz="4" w:space="0" w:color="FF3628" w:themeColor="accent2"/>
          <w:bottom w:val="single" w:sz="4" w:space="0" w:color="FF362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3628" w:themeColor="accent2"/>
          <w:left w:val="nil"/>
        </w:tcBorders>
      </w:tcPr>
    </w:tblStylePr>
    <w:tblStylePr w:type="swCell">
      <w:tblPr/>
      <w:tcPr>
        <w:tcBorders>
          <w:top w:val="double" w:sz="4" w:space="0" w:color="FF3628" w:themeColor="accent2"/>
          <w:right w:val="nil"/>
        </w:tcBorders>
      </w:tcPr>
    </w:tblStylePr>
  </w:style>
  <w:style w:type="table" w:styleId="ListTable3-Accent3">
    <w:name w:val="List Table 3 Accent 3"/>
    <w:basedOn w:val="TableNormal"/>
    <w:uiPriority w:val="48"/>
    <w:rsid w:val="00FC7C59"/>
    <w:tblPr>
      <w:tblStyleRowBandSize w:val="1"/>
      <w:tblStyleColBandSize w:val="1"/>
      <w:tblBorders>
        <w:top w:val="single" w:sz="4" w:space="0" w:color="950069" w:themeColor="accent3"/>
        <w:left w:val="single" w:sz="4" w:space="0" w:color="950069" w:themeColor="accent3"/>
        <w:bottom w:val="single" w:sz="4" w:space="0" w:color="950069" w:themeColor="accent3"/>
        <w:right w:val="single" w:sz="4" w:space="0" w:color="950069" w:themeColor="accent3"/>
      </w:tblBorders>
    </w:tblPr>
    <w:tcPr>
      <w:vAlign w:val="center"/>
    </w:tcPr>
    <w:tblStylePr w:type="firstRow">
      <w:rPr>
        <w:b/>
        <w:bCs/>
        <w:color w:val="FFFFFF" w:themeColor="background1"/>
      </w:rPr>
      <w:tblPr/>
      <w:tcPr>
        <w:shd w:val="clear" w:color="auto" w:fill="950069" w:themeFill="accent3"/>
      </w:tcPr>
    </w:tblStylePr>
    <w:tblStylePr w:type="lastRow">
      <w:rPr>
        <w:b/>
        <w:bCs/>
      </w:rPr>
      <w:tblPr/>
      <w:tcPr>
        <w:tcBorders>
          <w:top w:val="double" w:sz="4" w:space="0" w:color="95006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50069" w:themeColor="accent3"/>
          <w:right w:val="single" w:sz="4" w:space="0" w:color="950069" w:themeColor="accent3"/>
        </w:tcBorders>
      </w:tcPr>
    </w:tblStylePr>
    <w:tblStylePr w:type="band1Horz">
      <w:tblPr/>
      <w:tcPr>
        <w:tcBorders>
          <w:top w:val="single" w:sz="4" w:space="0" w:color="950069" w:themeColor="accent3"/>
          <w:bottom w:val="single" w:sz="4" w:space="0" w:color="95006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50069" w:themeColor="accent3"/>
          <w:left w:val="nil"/>
        </w:tcBorders>
      </w:tcPr>
    </w:tblStylePr>
    <w:tblStylePr w:type="swCell">
      <w:tblPr/>
      <w:tcPr>
        <w:tcBorders>
          <w:top w:val="double" w:sz="4" w:space="0" w:color="950069" w:themeColor="accent3"/>
          <w:right w:val="nil"/>
        </w:tcBorders>
      </w:tcPr>
    </w:tblStylePr>
  </w:style>
  <w:style w:type="table" w:styleId="ListTable3-Accent4">
    <w:name w:val="List Table 3 Accent 4"/>
    <w:basedOn w:val="TableNormal"/>
    <w:uiPriority w:val="48"/>
    <w:rsid w:val="00FC7C59"/>
    <w:tblPr>
      <w:tblStyleRowBandSize w:val="1"/>
      <w:tblStyleColBandSize w:val="1"/>
      <w:tblBorders>
        <w:top w:val="single" w:sz="4" w:space="0" w:color="C9DE00" w:themeColor="accent4"/>
        <w:left w:val="single" w:sz="4" w:space="0" w:color="C9DE00" w:themeColor="accent4"/>
        <w:bottom w:val="single" w:sz="4" w:space="0" w:color="C9DE00" w:themeColor="accent4"/>
        <w:right w:val="single" w:sz="4" w:space="0" w:color="C9DE00" w:themeColor="accent4"/>
      </w:tblBorders>
    </w:tblPr>
    <w:tcPr>
      <w:vAlign w:val="center"/>
    </w:tcPr>
    <w:tblStylePr w:type="firstRow">
      <w:rPr>
        <w:b/>
        <w:bCs/>
        <w:color w:val="FFFFFF" w:themeColor="background1"/>
      </w:rPr>
      <w:tblPr/>
      <w:tcPr>
        <w:shd w:val="clear" w:color="auto" w:fill="C9DE00" w:themeFill="accent4"/>
      </w:tcPr>
    </w:tblStylePr>
    <w:tblStylePr w:type="lastRow">
      <w:rPr>
        <w:b/>
        <w:bCs/>
      </w:rPr>
      <w:tblPr/>
      <w:tcPr>
        <w:tcBorders>
          <w:top w:val="double" w:sz="4" w:space="0" w:color="C9DE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9DE00" w:themeColor="accent4"/>
          <w:right w:val="single" w:sz="4" w:space="0" w:color="C9DE00" w:themeColor="accent4"/>
        </w:tcBorders>
      </w:tcPr>
    </w:tblStylePr>
    <w:tblStylePr w:type="band1Horz">
      <w:tblPr/>
      <w:tcPr>
        <w:tcBorders>
          <w:top w:val="single" w:sz="4" w:space="0" w:color="C9DE00" w:themeColor="accent4"/>
          <w:bottom w:val="single" w:sz="4" w:space="0" w:color="C9DE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9DE00" w:themeColor="accent4"/>
          <w:left w:val="nil"/>
        </w:tcBorders>
      </w:tcPr>
    </w:tblStylePr>
    <w:tblStylePr w:type="swCell">
      <w:tblPr/>
      <w:tcPr>
        <w:tcBorders>
          <w:top w:val="double" w:sz="4" w:space="0" w:color="C9DE00" w:themeColor="accent4"/>
          <w:right w:val="nil"/>
        </w:tcBorders>
      </w:tcPr>
    </w:tblStylePr>
  </w:style>
  <w:style w:type="table" w:styleId="ListTable3-Accent5">
    <w:name w:val="List Table 3 Accent 5"/>
    <w:basedOn w:val="TableNormal"/>
    <w:uiPriority w:val="48"/>
    <w:rsid w:val="00FC7C59"/>
    <w:tblPr>
      <w:tblStyleRowBandSize w:val="1"/>
      <w:tblStyleColBandSize w:val="1"/>
      <w:tblBorders>
        <w:top w:val="single" w:sz="4" w:space="0" w:color="00B29D" w:themeColor="accent5"/>
        <w:left w:val="single" w:sz="4" w:space="0" w:color="00B29D" w:themeColor="accent5"/>
        <w:bottom w:val="single" w:sz="4" w:space="0" w:color="00B29D" w:themeColor="accent5"/>
        <w:right w:val="single" w:sz="4" w:space="0" w:color="00B29D" w:themeColor="accent5"/>
      </w:tblBorders>
    </w:tblPr>
    <w:tcPr>
      <w:vAlign w:val="center"/>
    </w:tcPr>
    <w:tblStylePr w:type="firstRow">
      <w:rPr>
        <w:b/>
        <w:bCs/>
        <w:color w:val="FFFFFF" w:themeColor="background1"/>
      </w:rPr>
      <w:tblPr/>
      <w:tcPr>
        <w:shd w:val="clear" w:color="auto" w:fill="00B29D" w:themeFill="accent5"/>
      </w:tcPr>
    </w:tblStylePr>
    <w:tblStylePr w:type="lastRow">
      <w:rPr>
        <w:b/>
        <w:bCs/>
      </w:rPr>
      <w:tblPr/>
      <w:tcPr>
        <w:tcBorders>
          <w:top w:val="double" w:sz="4" w:space="0" w:color="00B29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9D" w:themeColor="accent5"/>
          <w:right w:val="single" w:sz="4" w:space="0" w:color="00B29D" w:themeColor="accent5"/>
        </w:tcBorders>
      </w:tcPr>
    </w:tblStylePr>
    <w:tblStylePr w:type="band1Horz">
      <w:tblPr/>
      <w:tcPr>
        <w:tcBorders>
          <w:top w:val="single" w:sz="4" w:space="0" w:color="00B29D" w:themeColor="accent5"/>
          <w:bottom w:val="single" w:sz="4" w:space="0" w:color="00B29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9D" w:themeColor="accent5"/>
          <w:left w:val="nil"/>
        </w:tcBorders>
      </w:tcPr>
    </w:tblStylePr>
    <w:tblStylePr w:type="swCell">
      <w:tblPr/>
      <w:tcPr>
        <w:tcBorders>
          <w:top w:val="double" w:sz="4" w:space="0" w:color="00B29D" w:themeColor="accent5"/>
          <w:right w:val="nil"/>
        </w:tcBorders>
      </w:tcPr>
    </w:tblStylePr>
  </w:style>
  <w:style w:type="table" w:styleId="ListTable3-Accent6">
    <w:name w:val="List Table 3 Accent 6"/>
    <w:basedOn w:val="TableNormal"/>
    <w:uiPriority w:val="48"/>
    <w:rsid w:val="00FC7C59"/>
    <w:tblPr>
      <w:tblStyleRowBandSize w:val="1"/>
      <w:tblStyleColBandSize w:val="1"/>
      <w:tblBorders>
        <w:top w:val="single" w:sz="4" w:space="0" w:color="5FD6D2" w:themeColor="accent6"/>
        <w:left w:val="single" w:sz="4" w:space="0" w:color="5FD6D2" w:themeColor="accent6"/>
        <w:bottom w:val="single" w:sz="4" w:space="0" w:color="5FD6D2" w:themeColor="accent6"/>
        <w:right w:val="single" w:sz="4" w:space="0" w:color="5FD6D2" w:themeColor="accent6"/>
      </w:tblBorders>
    </w:tblPr>
    <w:tcPr>
      <w:vAlign w:val="center"/>
    </w:tcPr>
    <w:tblStylePr w:type="firstRow">
      <w:rPr>
        <w:b/>
        <w:bCs/>
        <w:color w:val="FFFFFF" w:themeColor="background1"/>
      </w:rPr>
      <w:tblPr/>
      <w:tcPr>
        <w:shd w:val="clear" w:color="auto" w:fill="5FD6D2" w:themeFill="accent6"/>
      </w:tcPr>
    </w:tblStylePr>
    <w:tblStylePr w:type="lastRow">
      <w:rPr>
        <w:b/>
        <w:bCs/>
      </w:rPr>
      <w:tblPr/>
      <w:tcPr>
        <w:tcBorders>
          <w:top w:val="double" w:sz="4" w:space="0" w:color="5FD6D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D6D2" w:themeColor="accent6"/>
          <w:right w:val="single" w:sz="4" w:space="0" w:color="5FD6D2" w:themeColor="accent6"/>
        </w:tcBorders>
      </w:tcPr>
    </w:tblStylePr>
    <w:tblStylePr w:type="band1Horz">
      <w:tblPr/>
      <w:tcPr>
        <w:tcBorders>
          <w:top w:val="single" w:sz="4" w:space="0" w:color="5FD6D2" w:themeColor="accent6"/>
          <w:bottom w:val="single" w:sz="4" w:space="0" w:color="5FD6D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D6D2" w:themeColor="accent6"/>
          <w:left w:val="nil"/>
        </w:tcBorders>
      </w:tcPr>
    </w:tblStylePr>
    <w:tblStylePr w:type="swCell">
      <w:tblPr/>
      <w:tcPr>
        <w:tcBorders>
          <w:top w:val="double" w:sz="4" w:space="0" w:color="5FD6D2" w:themeColor="accent6"/>
          <w:right w:val="nil"/>
        </w:tcBorders>
      </w:tcPr>
    </w:tblStylePr>
  </w:style>
  <w:style w:type="table" w:styleId="ListTable4-Accent2">
    <w:name w:val="List Table 4 Accent 2"/>
    <w:basedOn w:val="TableNormal"/>
    <w:uiPriority w:val="49"/>
    <w:rsid w:val="00FC7C59"/>
    <w:tblPr>
      <w:tblStyleRowBandSize w:val="1"/>
      <w:tblStyleColBandSize w:val="1"/>
      <w:tblBorders>
        <w:top w:val="single" w:sz="4" w:space="0" w:color="FF867E" w:themeColor="accent2" w:themeTint="99"/>
        <w:left w:val="single" w:sz="4" w:space="0" w:color="FF867E" w:themeColor="accent2" w:themeTint="99"/>
        <w:bottom w:val="single" w:sz="4" w:space="0" w:color="FF867E" w:themeColor="accent2" w:themeTint="99"/>
        <w:right w:val="single" w:sz="4" w:space="0" w:color="FF867E" w:themeColor="accent2" w:themeTint="99"/>
        <w:insideH w:val="single" w:sz="4" w:space="0" w:color="FF867E" w:themeColor="accent2" w:themeTint="99"/>
      </w:tblBorders>
    </w:tblPr>
    <w:tcPr>
      <w:vAlign w:val="center"/>
    </w:tcPr>
    <w:tblStylePr w:type="firstRow">
      <w:rPr>
        <w:b/>
        <w:bCs/>
        <w:color w:val="FFFFFF" w:themeColor="background1"/>
      </w:rPr>
      <w:tblPr/>
      <w:tcPr>
        <w:tcBorders>
          <w:top w:val="single" w:sz="4" w:space="0" w:color="FF3628" w:themeColor="accent2"/>
          <w:left w:val="single" w:sz="4" w:space="0" w:color="FF3628" w:themeColor="accent2"/>
          <w:bottom w:val="single" w:sz="4" w:space="0" w:color="FF3628" w:themeColor="accent2"/>
          <w:right w:val="single" w:sz="4" w:space="0" w:color="FF3628" w:themeColor="accent2"/>
          <w:insideH w:val="nil"/>
        </w:tcBorders>
        <w:shd w:val="clear" w:color="auto" w:fill="FF3628" w:themeFill="accent2"/>
      </w:tcPr>
    </w:tblStylePr>
    <w:tblStylePr w:type="lastRow">
      <w:rPr>
        <w:b/>
        <w:bCs/>
      </w:rPr>
      <w:tblPr/>
      <w:tcPr>
        <w:tcBorders>
          <w:top w:val="double" w:sz="4" w:space="0" w:color="FF867E" w:themeColor="accent2" w:themeTint="99"/>
        </w:tcBorders>
      </w:tcPr>
    </w:tblStylePr>
    <w:tblStylePr w:type="firstCol">
      <w:rPr>
        <w:b/>
        <w:bCs/>
      </w:rPr>
    </w:tblStylePr>
    <w:tblStylePr w:type="lastCol">
      <w:rPr>
        <w:b/>
        <w:bCs/>
      </w:rPr>
    </w:tblStylePr>
    <w:tblStylePr w:type="band1Vert">
      <w:tblPr/>
      <w:tcPr>
        <w:shd w:val="clear" w:color="auto" w:fill="FFD6D4" w:themeFill="accent2" w:themeFillTint="33"/>
      </w:tcPr>
    </w:tblStylePr>
    <w:tblStylePr w:type="band1Horz">
      <w:tblPr/>
      <w:tcPr>
        <w:shd w:val="clear" w:color="auto" w:fill="FFD6D4" w:themeFill="accent2" w:themeFillTint="33"/>
      </w:tcPr>
    </w:tblStylePr>
  </w:style>
  <w:style w:type="table" w:styleId="ListTable4-Accent3">
    <w:name w:val="List Table 4 Accent 3"/>
    <w:basedOn w:val="TableNormal"/>
    <w:uiPriority w:val="49"/>
    <w:rsid w:val="00FC7C59"/>
    <w:tblPr>
      <w:tblStyleRowBandSize w:val="1"/>
      <w:tblStyleColBandSize w:val="1"/>
      <w:tblBorders>
        <w:top w:val="single" w:sz="4" w:space="0" w:color="FF26BE" w:themeColor="accent3" w:themeTint="99"/>
        <w:left w:val="single" w:sz="4" w:space="0" w:color="FF26BE" w:themeColor="accent3" w:themeTint="99"/>
        <w:bottom w:val="single" w:sz="4" w:space="0" w:color="FF26BE" w:themeColor="accent3" w:themeTint="99"/>
        <w:right w:val="single" w:sz="4" w:space="0" w:color="FF26BE" w:themeColor="accent3" w:themeTint="99"/>
        <w:insideH w:val="single" w:sz="4" w:space="0" w:color="FF26BE" w:themeColor="accent3" w:themeTint="99"/>
      </w:tblBorders>
    </w:tblPr>
    <w:tblStylePr w:type="firstRow">
      <w:rPr>
        <w:b/>
        <w:bCs/>
        <w:color w:val="FFFFFF" w:themeColor="background1"/>
      </w:rPr>
      <w:tblPr/>
      <w:tcPr>
        <w:tcBorders>
          <w:top w:val="single" w:sz="4" w:space="0" w:color="950069" w:themeColor="accent3"/>
          <w:left w:val="single" w:sz="4" w:space="0" w:color="950069" w:themeColor="accent3"/>
          <w:bottom w:val="single" w:sz="4" w:space="0" w:color="950069" w:themeColor="accent3"/>
          <w:right w:val="single" w:sz="4" w:space="0" w:color="950069" w:themeColor="accent3"/>
          <w:insideH w:val="nil"/>
        </w:tcBorders>
        <w:shd w:val="clear" w:color="auto" w:fill="950069" w:themeFill="accent3"/>
      </w:tcPr>
    </w:tblStylePr>
    <w:tblStylePr w:type="lastRow">
      <w:rPr>
        <w:b/>
        <w:bCs/>
      </w:rPr>
      <w:tblPr/>
      <w:tcPr>
        <w:tcBorders>
          <w:top w:val="double" w:sz="4" w:space="0" w:color="FF26BE" w:themeColor="accent3" w:themeTint="99"/>
        </w:tcBorders>
      </w:tcPr>
    </w:tblStylePr>
    <w:tblStylePr w:type="firstCol">
      <w:rPr>
        <w:b/>
        <w:bCs/>
      </w:rPr>
    </w:tblStylePr>
    <w:tblStylePr w:type="lastCol">
      <w:rPr>
        <w:b/>
        <w:bCs/>
      </w:rPr>
    </w:tblStylePr>
    <w:tblStylePr w:type="band1Vert">
      <w:tblPr/>
      <w:tcPr>
        <w:shd w:val="clear" w:color="auto" w:fill="FFB6E9" w:themeFill="accent3" w:themeFillTint="33"/>
      </w:tcPr>
    </w:tblStylePr>
    <w:tblStylePr w:type="band1Horz">
      <w:tblPr/>
      <w:tcPr>
        <w:shd w:val="clear" w:color="auto" w:fill="FFB6E9" w:themeFill="accent3" w:themeFillTint="33"/>
      </w:tcPr>
    </w:tblStylePr>
  </w:style>
  <w:style w:type="table" w:styleId="ListTable4-Accent4">
    <w:name w:val="List Table 4 Accent 4"/>
    <w:basedOn w:val="TableNormal"/>
    <w:uiPriority w:val="49"/>
    <w:rsid w:val="00FC7C59"/>
    <w:tblPr>
      <w:tblStyleRowBandSize w:val="1"/>
      <w:tblStyleColBandSize w:val="1"/>
      <w:tblBorders>
        <w:top w:val="single" w:sz="4" w:space="0" w:color="EEFF52" w:themeColor="accent4" w:themeTint="99"/>
        <w:left w:val="single" w:sz="4" w:space="0" w:color="EEFF52" w:themeColor="accent4" w:themeTint="99"/>
        <w:bottom w:val="single" w:sz="4" w:space="0" w:color="EEFF52" w:themeColor="accent4" w:themeTint="99"/>
        <w:right w:val="single" w:sz="4" w:space="0" w:color="EEFF52" w:themeColor="accent4" w:themeTint="99"/>
        <w:insideH w:val="single" w:sz="4" w:space="0" w:color="EEFF52" w:themeColor="accent4" w:themeTint="99"/>
      </w:tblBorders>
    </w:tblPr>
    <w:tcPr>
      <w:vAlign w:val="center"/>
    </w:tcPr>
    <w:tblStylePr w:type="firstRow">
      <w:rPr>
        <w:b/>
        <w:bCs/>
        <w:color w:val="FFFFFF" w:themeColor="background1"/>
      </w:rPr>
      <w:tblPr/>
      <w:tcPr>
        <w:tcBorders>
          <w:top w:val="single" w:sz="4" w:space="0" w:color="C9DE00" w:themeColor="accent4"/>
          <w:left w:val="single" w:sz="4" w:space="0" w:color="C9DE00" w:themeColor="accent4"/>
          <w:bottom w:val="single" w:sz="4" w:space="0" w:color="C9DE00" w:themeColor="accent4"/>
          <w:right w:val="single" w:sz="4" w:space="0" w:color="C9DE00" w:themeColor="accent4"/>
          <w:insideH w:val="nil"/>
        </w:tcBorders>
        <w:shd w:val="clear" w:color="auto" w:fill="C9DE00" w:themeFill="accent4"/>
      </w:tcPr>
    </w:tblStylePr>
    <w:tblStylePr w:type="lastRow">
      <w:rPr>
        <w:b/>
        <w:bCs/>
      </w:rPr>
      <w:tblPr/>
      <w:tcPr>
        <w:tcBorders>
          <w:top w:val="double" w:sz="4" w:space="0" w:color="EEFF52" w:themeColor="accent4" w:themeTint="99"/>
        </w:tcBorders>
      </w:tcPr>
    </w:tblStylePr>
    <w:tblStylePr w:type="firstCol">
      <w:rPr>
        <w:b/>
        <w:bCs/>
      </w:rPr>
    </w:tblStylePr>
    <w:tblStylePr w:type="lastCol">
      <w:rPr>
        <w:b/>
        <w:bCs/>
      </w:rPr>
    </w:tblStylePr>
    <w:tblStylePr w:type="band1Vert">
      <w:tblPr/>
      <w:tcPr>
        <w:shd w:val="clear" w:color="auto" w:fill="F9FFC5" w:themeFill="accent4" w:themeFillTint="33"/>
      </w:tcPr>
    </w:tblStylePr>
    <w:tblStylePr w:type="band1Horz">
      <w:tblPr/>
      <w:tcPr>
        <w:shd w:val="clear" w:color="auto" w:fill="F9FFC5" w:themeFill="accent4" w:themeFillTint="33"/>
      </w:tcPr>
    </w:tblStylePr>
  </w:style>
  <w:style w:type="table" w:styleId="ListTable4-Accent5">
    <w:name w:val="List Table 4 Accent 5"/>
    <w:basedOn w:val="TableNormal"/>
    <w:uiPriority w:val="49"/>
    <w:rsid w:val="00FC7C59"/>
    <w:tblPr>
      <w:tblStyleRowBandSize w:val="1"/>
      <w:tblStyleColBandSize w:val="1"/>
      <w:tblBorders>
        <w:top w:val="single" w:sz="4" w:space="0" w:color="37FFE6" w:themeColor="accent5" w:themeTint="99"/>
        <w:left w:val="single" w:sz="4" w:space="0" w:color="37FFE6" w:themeColor="accent5" w:themeTint="99"/>
        <w:bottom w:val="single" w:sz="4" w:space="0" w:color="37FFE6" w:themeColor="accent5" w:themeTint="99"/>
        <w:right w:val="single" w:sz="4" w:space="0" w:color="37FFE6" w:themeColor="accent5" w:themeTint="99"/>
        <w:insideH w:val="single" w:sz="4" w:space="0" w:color="37FFE6" w:themeColor="accent5" w:themeTint="99"/>
      </w:tblBorders>
    </w:tblPr>
    <w:tcPr>
      <w:vAlign w:val="center"/>
    </w:tcPr>
    <w:tblStylePr w:type="firstRow">
      <w:rPr>
        <w:b/>
        <w:bCs/>
        <w:color w:val="FFFFFF" w:themeColor="background1"/>
      </w:rPr>
      <w:tblPr/>
      <w:tcPr>
        <w:tcBorders>
          <w:top w:val="single" w:sz="4" w:space="0" w:color="00B29D" w:themeColor="accent5"/>
          <w:left w:val="single" w:sz="4" w:space="0" w:color="00B29D" w:themeColor="accent5"/>
          <w:bottom w:val="single" w:sz="4" w:space="0" w:color="00B29D" w:themeColor="accent5"/>
          <w:right w:val="single" w:sz="4" w:space="0" w:color="00B29D" w:themeColor="accent5"/>
          <w:insideH w:val="nil"/>
        </w:tcBorders>
        <w:shd w:val="clear" w:color="auto" w:fill="00B29D" w:themeFill="accent5"/>
      </w:tcPr>
    </w:tblStylePr>
    <w:tblStylePr w:type="lastRow">
      <w:rPr>
        <w:b/>
        <w:bCs/>
      </w:rPr>
      <w:tblPr/>
      <w:tcPr>
        <w:tcBorders>
          <w:top w:val="double" w:sz="4" w:space="0" w:color="37FFE6" w:themeColor="accent5" w:themeTint="99"/>
        </w:tcBorders>
      </w:tcPr>
    </w:tblStylePr>
    <w:tblStylePr w:type="firstCol">
      <w:rPr>
        <w:b/>
        <w:bCs/>
      </w:rPr>
    </w:tblStylePr>
    <w:tblStylePr w:type="lastCol">
      <w:rPr>
        <w:b/>
        <w:bCs/>
      </w:rPr>
    </w:tblStylePr>
    <w:tblStylePr w:type="band1Vert">
      <w:tblPr/>
      <w:tcPr>
        <w:shd w:val="clear" w:color="auto" w:fill="BCFFF6" w:themeFill="accent5" w:themeFillTint="33"/>
      </w:tcPr>
    </w:tblStylePr>
    <w:tblStylePr w:type="band1Horz">
      <w:tblPr/>
      <w:tcPr>
        <w:shd w:val="clear" w:color="auto" w:fill="BCFFF6" w:themeFill="accent5" w:themeFillTint="33"/>
      </w:tcPr>
    </w:tblStylePr>
  </w:style>
  <w:style w:type="table" w:styleId="ListTable4-Accent6">
    <w:name w:val="List Table 4 Accent 6"/>
    <w:basedOn w:val="TableNormal"/>
    <w:uiPriority w:val="49"/>
    <w:rsid w:val="00FC7C59"/>
    <w:tblPr>
      <w:tblStyleRowBandSize w:val="1"/>
      <w:tblStyleColBandSize w:val="1"/>
      <w:tblBorders>
        <w:top w:val="single" w:sz="4" w:space="0" w:color="9EE6E3" w:themeColor="accent6" w:themeTint="99"/>
        <w:left w:val="single" w:sz="4" w:space="0" w:color="9EE6E3" w:themeColor="accent6" w:themeTint="99"/>
        <w:bottom w:val="single" w:sz="4" w:space="0" w:color="9EE6E3" w:themeColor="accent6" w:themeTint="99"/>
        <w:right w:val="single" w:sz="4" w:space="0" w:color="9EE6E3" w:themeColor="accent6" w:themeTint="99"/>
        <w:insideH w:val="single" w:sz="4" w:space="0" w:color="9EE6E3" w:themeColor="accent6" w:themeTint="99"/>
      </w:tblBorders>
    </w:tblPr>
    <w:tcPr>
      <w:vAlign w:val="center"/>
    </w:tcPr>
    <w:tblStylePr w:type="firstRow">
      <w:rPr>
        <w:b/>
        <w:bCs/>
        <w:color w:val="FFFFFF" w:themeColor="background1"/>
      </w:rPr>
      <w:tblPr/>
      <w:tcPr>
        <w:tcBorders>
          <w:top w:val="single" w:sz="4" w:space="0" w:color="5FD6D2" w:themeColor="accent6"/>
          <w:left w:val="single" w:sz="4" w:space="0" w:color="5FD6D2" w:themeColor="accent6"/>
          <w:bottom w:val="single" w:sz="4" w:space="0" w:color="5FD6D2" w:themeColor="accent6"/>
          <w:right w:val="single" w:sz="4" w:space="0" w:color="5FD6D2" w:themeColor="accent6"/>
          <w:insideH w:val="nil"/>
        </w:tcBorders>
        <w:shd w:val="clear" w:color="auto" w:fill="5FD6D2" w:themeFill="accent6"/>
      </w:tcPr>
    </w:tblStylePr>
    <w:tblStylePr w:type="lastRow">
      <w:rPr>
        <w:b/>
        <w:bCs/>
      </w:rPr>
      <w:tblPr/>
      <w:tcPr>
        <w:tcBorders>
          <w:top w:val="double" w:sz="4" w:space="0" w:color="9EE6E3" w:themeColor="accent6" w:themeTint="99"/>
        </w:tcBorders>
      </w:tcPr>
    </w:tblStylePr>
    <w:tblStylePr w:type="firstCol">
      <w:rPr>
        <w:b/>
        <w:bCs/>
      </w:rPr>
    </w:tblStylePr>
    <w:tblStylePr w:type="lastCol">
      <w:rPr>
        <w:b/>
        <w:bCs/>
      </w:rPr>
    </w:tblStylePr>
    <w:tblStylePr w:type="band1Vert">
      <w:tblPr/>
      <w:tcPr>
        <w:shd w:val="clear" w:color="auto" w:fill="DEF6F5" w:themeFill="accent6" w:themeFillTint="33"/>
      </w:tcPr>
    </w:tblStylePr>
    <w:tblStylePr w:type="band1Horz">
      <w:tblPr/>
      <w:tcPr>
        <w:shd w:val="clear" w:color="auto" w:fill="DEF6F5" w:themeFill="accent6" w:themeFillTint="33"/>
      </w:tcPr>
    </w:tblStylePr>
  </w:style>
  <w:style w:type="character" w:customStyle="1" w:styleId="Heading8Char">
    <w:name w:val="Heading 8 Char"/>
    <w:basedOn w:val="DefaultParagraphFont"/>
    <w:link w:val="Heading8"/>
    <w:uiPriority w:val="9"/>
    <w:semiHidden/>
    <w:rsid w:val="008B2A6A"/>
    <w:rPr>
      <w:rFonts w:ascii="Georgia" w:eastAsiaTheme="majorEastAsia" w:hAnsi="Georgia" w:cstheme="majorBidi"/>
      <w:i/>
      <w:color w:val="8EB3CB" w:themeColor="background2" w:themeShade="BF"/>
      <w:sz w:val="21"/>
      <w:szCs w:val="21"/>
    </w:rPr>
  </w:style>
  <w:style w:type="numbering" w:customStyle="1" w:styleId="CurrentList1">
    <w:name w:val="Current List1"/>
    <w:uiPriority w:val="99"/>
    <w:rsid w:val="008B2A6A"/>
    <w:pPr>
      <w:numPr>
        <w:numId w:val="10"/>
      </w:numPr>
    </w:pPr>
  </w:style>
  <w:style w:type="numbering" w:customStyle="1" w:styleId="CurrentList2">
    <w:name w:val="Current List2"/>
    <w:uiPriority w:val="99"/>
    <w:rsid w:val="008B2A6A"/>
    <w:pPr>
      <w:numPr>
        <w:numId w:val="11"/>
      </w:numPr>
    </w:pPr>
  </w:style>
  <w:style w:type="numbering" w:customStyle="1" w:styleId="CurrentList3">
    <w:name w:val="Current List3"/>
    <w:uiPriority w:val="99"/>
    <w:rsid w:val="008B2A6A"/>
    <w:pPr>
      <w:numPr>
        <w:numId w:val="12"/>
      </w:numPr>
    </w:pPr>
  </w:style>
  <w:style w:type="paragraph" w:styleId="Title">
    <w:name w:val="Title"/>
    <w:basedOn w:val="Heading1"/>
    <w:next w:val="Normal"/>
    <w:link w:val="TitleChar"/>
    <w:uiPriority w:val="10"/>
    <w:rsid w:val="00767F6F"/>
    <w:rPr>
      <w:color w:val="FFFFFF" w:themeColor="background1"/>
      <w:sz w:val="120"/>
      <w:szCs w:val="120"/>
    </w:rPr>
  </w:style>
  <w:style w:type="character" w:customStyle="1" w:styleId="TitleChar">
    <w:name w:val="Title Char"/>
    <w:basedOn w:val="DefaultParagraphFont"/>
    <w:link w:val="Title"/>
    <w:uiPriority w:val="10"/>
    <w:rsid w:val="00767F6F"/>
    <w:rPr>
      <w:rFonts w:ascii="Georgia" w:eastAsiaTheme="majorEastAsia" w:hAnsi="Georgia" w:cstheme="majorBidi"/>
      <w:bCs/>
      <w:color w:val="FFFFFF" w:themeColor="background1"/>
      <w:sz w:val="120"/>
      <w:szCs w:val="120"/>
    </w:rPr>
  </w:style>
  <w:style w:type="paragraph" w:styleId="Subtitle">
    <w:name w:val="Subtitle"/>
    <w:basedOn w:val="Heading6"/>
    <w:next w:val="Normal"/>
    <w:link w:val="SubtitleChar"/>
    <w:uiPriority w:val="11"/>
    <w:rsid w:val="00767F6F"/>
    <w:rPr>
      <w:color w:val="C9DE00" w:themeColor="accent4"/>
      <w:sz w:val="24"/>
      <w:szCs w:val="24"/>
    </w:rPr>
  </w:style>
  <w:style w:type="character" w:customStyle="1" w:styleId="SubtitleChar">
    <w:name w:val="Subtitle Char"/>
    <w:basedOn w:val="DefaultParagraphFont"/>
    <w:link w:val="Subtitle"/>
    <w:uiPriority w:val="11"/>
    <w:rsid w:val="00767F6F"/>
    <w:rPr>
      <w:rFonts w:asciiTheme="majorHAnsi" w:eastAsiaTheme="majorEastAsia" w:hAnsiTheme="majorHAnsi" w:cs="Times New Roman (Headings CS)"/>
      <w:b/>
      <w:caps/>
      <w:color w:val="C9DE00" w:themeColor="accent4"/>
      <w:spacing w:val="20"/>
    </w:rPr>
  </w:style>
  <w:style w:type="character" w:styleId="IntenseEmphasis">
    <w:name w:val="Intense Emphasis"/>
    <w:basedOn w:val="DefaultParagraphFont"/>
    <w:uiPriority w:val="21"/>
    <w:rsid w:val="00536759"/>
    <w:rPr>
      <w:i/>
      <w:iCs/>
      <w:color w:val="950069" w:themeColor="accent3"/>
    </w:rPr>
  </w:style>
  <w:style w:type="character" w:styleId="Strong">
    <w:name w:val="Strong"/>
    <w:basedOn w:val="DefaultParagraphFont"/>
    <w:uiPriority w:val="22"/>
    <w:rsid w:val="00536759"/>
    <w:rPr>
      <w:rFonts w:ascii="Franklin Gothic Medium" w:hAnsi="Franklin Gothic Medium"/>
      <w:b/>
      <w:bCs/>
    </w:rPr>
  </w:style>
  <w:style w:type="paragraph" w:styleId="Quote">
    <w:name w:val="Quote"/>
    <w:basedOn w:val="Normal"/>
    <w:next w:val="Normal"/>
    <w:link w:val="QuoteChar"/>
    <w:uiPriority w:val="29"/>
    <w:rsid w:val="00536759"/>
    <w:pPr>
      <w:spacing w:before="200" w:after="160"/>
      <w:ind w:left="864" w:right="864"/>
      <w:jc w:val="center"/>
    </w:pPr>
    <w:rPr>
      <w:rFonts w:ascii="Georgia" w:hAnsi="Georgia"/>
      <w:i/>
      <w:iCs/>
      <w:color w:val="0071AD" w:themeColor="text1" w:themeTint="BF"/>
    </w:rPr>
  </w:style>
  <w:style w:type="character" w:customStyle="1" w:styleId="QuoteChar">
    <w:name w:val="Quote Char"/>
    <w:basedOn w:val="DefaultParagraphFont"/>
    <w:link w:val="Quote"/>
    <w:uiPriority w:val="29"/>
    <w:rsid w:val="00536759"/>
    <w:rPr>
      <w:rFonts w:ascii="Georgia" w:hAnsi="Georgia"/>
      <w:i/>
      <w:iCs/>
      <w:color w:val="0071AD" w:themeColor="text1" w:themeTint="BF"/>
      <w:sz w:val="20"/>
      <w:szCs w:val="20"/>
    </w:rPr>
  </w:style>
  <w:style w:type="paragraph" w:styleId="IntenseQuote">
    <w:name w:val="Intense Quote"/>
    <w:basedOn w:val="Normal"/>
    <w:next w:val="Normal"/>
    <w:link w:val="IntenseQuoteChar"/>
    <w:uiPriority w:val="30"/>
    <w:rsid w:val="00536759"/>
    <w:pPr>
      <w:pBdr>
        <w:top w:val="single" w:sz="4" w:space="10" w:color="574BFF" w:themeColor="accent1"/>
        <w:bottom w:val="single" w:sz="4" w:space="10" w:color="574BFF" w:themeColor="accent1"/>
      </w:pBdr>
      <w:spacing w:before="360" w:after="360"/>
      <w:ind w:left="864" w:right="864"/>
      <w:jc w:val="center"/>
    </w:pPr>
    <w:rPr>
      <w:rFonts w:ascii="Georgia" w:hAnsi="Georgia" w:cs="Times New Roman (Body CS)"/>
      <w:i/>
      <w:iCs/>
      <w:color w:val="574BFF" w:themeColor="accent1"/>
    </w:rPr>
  </w:style>
  <w:style w:type="character" w:customStyle="1" w:styleId="IntenseQuoteChar">
    <w:name w:val="Intense Quote Char"/>
    <w:basedOn w:val="DefaultParagraphFont"/>
    <w:link w:val="IntenseQuote"/>
    <w:uiPriority w:val="30"/>
    <w:rsid w:val="00536759"/>
    <w:rPr>
      <w:rFonts w:ascii="Georgia" w:hAnsi="Georgia" w:cs="Times New Roman (Body CS)"/>
      <w:i/>
      <w:iCs/>
      <w:color w:val="574BFF" w:themeColor="accent1"/>
      <w:sz w:val="20"/>
      <w:szCs w:val="20"/>
    </w:rPr>
  </w:style>
  <w:style w:type="character" w:styleId="SubtleReference">
    <w:name w:val="Subtle Reference"/>
    <w:basedOn w:val="DefaultParagraphFont"/>
    <w:uiPriority w:val="31"/>
    <w:rsid w:val="00536759"/>
    <w:rPr>
      <w:smallCaps/>
      <w:color w:val="8EB3CB" w:themeColor="background2" w:themeShade="BF"/>
    </w:rPr>
  </w:style>
  <w:style w:type="character" w:styleId="IntenseReference">
    <w:name w:val="Intense Reference"/>
    <w:basedOn w:val="DefaultParagraphFont"/>
    <w:uiPriority w:val="32"/>
    <w:rsid w:val="00536759"/>
    <w:rPr>
      <w:b/>
      <w:bCs/>
      <w:smallCaps/>
      <w:color w:val="005E73" w:themeColor="text2"/>
      <w:spacing w:val="5"/>
    </w:rPr>
  </w:style>
  <w:style w:type="paragraph" w:styleId="Revision">
    <w:name w:val="Revision"/>
    <w:hidden/>
    <w:uiPriority w:val="99"/>
    <w:semiHidden/>
    <w:rsid w:val="007C2177"/>
    <w:rPr>
      <w:color w:val="00283D" w:themeColor="text1"/>
      <w:sz w:val="20"/>
      <w:szCs w:val="20"/>
    </w:rPr>
  </w:style>
  <w:style w:type="character" w:styleId="CommentReference">
    <w:name w:val="annotation reference"/>
    <w:basedOn w:val="DefaultParagraphFont"/>
    <w:uiPriority w:val="99"/>
    <w:semiHidden/>
    <w:unhideWhenUsed/>
    <w:rsid w:val="005640A0"/>
    <w:rPr>
      <w:sz w:val="16"/>
      <w:szCs w:val="16"/>
    </w:rPr>
  </w:style>
  <w:style w:type="paragraph" w:styleId="CommentText">
    <w:name w:val="annotation text"/>
    <w:basedOn w:val="Normal"/>
    <w:link w:val="CommentTextChar"/>
    <w:uiPriority w:val="99"/>
    <w:unhideWhenUsed/>
    <w:rsid w:val="005640A0"/>
    <w:pPr>
      <w:spacing w:line="240" w:lineRule="auto"/>
    </w:pPr>
  </w:style>
  <w:style w:type="character" w:customStyle="1" w:styleId="CommentTextChar">
    <w:name w:val="Comment Text Char"/>
    <w:basedOn w:val="DefaultParagraphFont"/>
    <w:link w:val="CommentText"/>
    <w:uiPriority w:val="99"/>
    <w:rsid w:val="005640A0"/>
    <w:rPr>
      <w:color w:val="00283D" w:themeColor="text1"/>
      <w:sz w:val="20"/>
      <w:szCs w:val="20"/>
    </w:rPr>
  </w:style>
  <w:style w:type="paragraph" w:styleId="CommentSubject">
    <w:name w:val="annotation subject"/>
    <w:basedOn w:val="CommentText"/>
    <w:next w:val="CommentText"/>
    <w:link w:val="CommentSubjectChar"/>
    <w:uiPriority w:val="99"/>
    <w:semiHidden/>
    <w:unhideWhenUsed/>
    <w:rsid w:val="005640A0"/>
    <w:rPr>
      <w:b/>
      <w:bCs/>
    </w:rPr>
  </w:style>
  <w:style w:type="character" w:customStyle="1" w:styleId="CommentSubjectChar">
    <w:name w:val="Comment Subject Char"/>
    <w:basedOn w:val="CommentTextChar"/>
    <w:link w:val="CommentSubject"/>
    <w:uiPriority w:val="99"/>
    <w:semiHidden/>
    <w:rsid w:val="005640A0"/>
    <w:rPr>
      <w:b/>
      <w:bCs/>
      <w:color w:val="00283D" w:themeColor="text1"/>
      <w:sz w:val="20"/>
      <w:szCs w:val="20"/>
    </w:rPr>
  </w:style>
  <w:style w:type="character" w:styleId="Mention">
    <w:name w:val="Mention"/>
    <w:basedOn w:val="DefaultParagraphFont"/>
    <w:uiPriority w:val="99"/>
    <w:unhideWhenUsed/>
    <w:rsid w:val="005640A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04001">
      <w:bodyDiv w:val="1"/>
      <w:marLeft w:val="0"/>
      <w:marRight w:val="0"/>
      <w:marTop w:val="0"/>
      <w:marBottom w:val="0"/>
      <w:divBdr>
        <w:top w:val="none" w:sz="0" w:space="0" w:color="auto"/>
        <w:left w:val="none" w:sz="0" w:space="0" w:color="auto"/>
        <w:bottom w:val="none" w:sz="0" w:space="0" w:color="auto"/>
        <w:right w:val="none" w:sz="0" w:space="0" w:color="auto"/>
      </w:divBdr>
    </w:div>
    <w:div w:id="136383858">
      <w:bodyDiv w:val="1"/>
      <w:marLeft w:val="0"/>
      <w:marRight w:val="0"/>
      <w:marTop w:val="0"/>
      <w:marBottom w:val="0"/>
      <w:divBdr>
        <w:top w:val="none" w:sz="0" w:space="0" w:color="auto"/>
        <w:left w:val="none" w:sz="0" w:space="0" w:color="auto"/>
        <w:bottom w:val="none" w:sz="0" w:space="0" w:color="auto"/>
        <w:right w:val="none" w:sz="0" w:space="0" w:color="auto"/>
      </w:divBdr>
    </w:div>
    <w:div w:id="214776706">
      <w:bodyDiv w:val="1"/>
      <w:marLeft w:val="0"/>
      <w:marRight w:val="0"/>
      <w:marTop w:val="0"/>
      <w:marBottom w:val="0"/>
      <w:divBdr>
        <w:top w:val="none" w:sz="0" w:space="0" w:color="auto"/>
        <w:left w:val="none" w:sz="0" w:space="0" w:color="auto"/>
        <w:bottom w:val="none" w:sz="0" w:space="0" w:color="auto"/>
        <w:right w:val="none" w:sz="0" w:space="0" w:color="auto"/>
      </w:divBdr>
    </w:div>
    <w:div w:id="435684269">
      <w:bodyDiv w:val="1"/>
      <w:marLeft w:val="0"/>
      <w:marRight w:val="0"/>
      <w:marTop w:val="0"/>
      <w:marBottom w:val="0"/>
      <w:divBdr>
        <w:top w:val="none" w:sz="0" w:space="0" w:color="auto"/>
        <w:left w:val="none" w:sz="0" w:space="0" w:color="auto"/>
        <w:bottom w:val="none" w:sz="0" w:space="0" w:color="auto"/>
        <w:right w:val="none" w:sz="0" w:space="0" w:color="auto"/>
      </w:divBdr>
    </w:div>
    <w:div w:id="608781072">
      <w:bodyDiv w:val="1"/>
      <w:marLeft w:val="0"/>
      <w:marRight w:val="0"/>
      <w:marTop w:val="0"/>
      <w:marBottom w:val="0"/>
      <w:divBdr>
        <w:top w:val="none" w:sz="0" w:space="0" w:color="auto"/>
        <w:left w:val="none" w:sz="0" w:space="0" w:color="auto"/>
        <w:bottom w:val="none" w:sz="0" w:space="0" w:color="auto"/>
        <w:right w:val="none" w:sz="0" w:space="0" w:color="auto"/>
      </w:divBdr>
    </w:div>
    <w:div w:id="706838025">
      <w:bodyDiv w:val="1"/>
      <w:marLeft w:val="0"/>
      <w:marRight w:val="0"/>
      <w:marTop w:val="0"/>
      <w:marBottom w:val="0"/>
      <w:divBdr>
        <w:top w:val="none" w:sz="0" w:space="0" w:color="auto"/>
        <w:left w:val="none" w:sz="0" w:space="0" w:color="auto"/>
        <w:bottom w:val="none" w:sz="0" w:space="0" w:color="auto"/>
        <w:right w:val="none" w:sz="0" w:space="0" w:color="auto"/>
      </w:divBdr>
    </w:div>
    <w:div w:id="768081929">
      <w:bodyDiv w:val="1"/>
      <w:marLeft w:val="0"/>
      <w:marRight w:val="0"/>
      <w:marTop w:val="0"/>
      <w:marBottom w:val="0"/>
      <w:divBdr>
        <w:top w:val="none" w:sz="0" w:space="0" w:color="auto"/>
        <w:left w:val="none" w:sz="0" w:space="0" w:color="auto"/>
        <w:bottom w:val="none" w:sz="0" w:space="0" w:color="auto"/>
        <w:right w:val="none" w:sz="0" w:space="0" w:color="auto"/>
      </w:divBdr>
    </w:div>
    <w:div w:id="834417411">
      <w:bodyDiv w:val="1"/>
      <w:marLeft w:val="0"/>
      <w:marRight w:val="0"/>
      <w:marTop w:val="0"/>
      <w:marBottom w:val="0"/>
      <w:divBdr>
        <w:top w:val="none" w:sz="0" w:space="0" w:color="auto"/>
        <w:left w:val="none" w:sz="0" w:space="0" w:color="auto"/>
        <w:bottom w:val="none" w:sz="0" w:space="0" w:color="auto"/>
        <w:right w:val="none" w:sz="0" w:space="0" w:color="auto"/>
      </w:divBdr>
    </w:div>
    <w:div w:id="873423723">
      <w:bodyDiv w:val="1"/>
      <w:marLeft w:val="0"/>
      <w:marRight w:val="0"/>
      <w:marTop w:val="0"/>
      <w:marBottom w:val="0"/>
      <w:divBdr>
        <w:top w:val="none" w:sz="0" w:space="0" w:color="auto"/>
        <w:left w:val="none" w:sz="0" w:space="0" w:color="auto"/>
        <w:bottom w:val="none" w:sz="0" w:space="0" w:color="auto"/>
        <w:right w:val="none" w:sz="0" w:space="0" w:color="auto"/>
      </w:divBdr>
    </w:div>
    <w:div w:id="1083525732">
      <w:bodyDiv w:val="1"/>
      <w:marLeft w:val="0"/>
      <w:marRight w:val="0"/>
      <w:marTop w:val="0"/>
      <w:marBottom w:val="0"/>
      <w:divBdr>
        <w:top w:val="none" w:sz="0" w:space="0" w:color="auto"/>
        <w:left w:val="none" w:sz="0" w:space="0" w:color="auto"/>
        <w:bottom w:val="none" w:sz="0" w:space="0" w:color="auto"/>
        <w:right w:val="none" w:sz="0" w:space="0" w:color="auto"/>
      </w:divBdr>
    </w:div>
    <w:div w:id="1109162754">
      <w:bodyDiv w:val="1"/>
      <w:marLeft w:val="0"/>
      <w:marRight w:val="0"/>
      <w:marTop w:val="0"/>
      <w:marBottom w:val="0"/>
      <w:divBdr>
        <w:top w:val="none" w:sz="0" w:space="0" w:color="auto"/>
        <w:left w:val="none" w:sz="0" w:space="0" w:color="auto"/>
        <w:bottom w:val="none" w:sz="0" w:space="0" w:color="auto"/>
        <w:right w:val="none" w:sz="0" w:space="0" w:color="auto"/>
      </w:divBdr>
    </w:div>
    <w:div w:id="1206216672">
      <w:bodyDiv w:val="1"/>
      <w:marLeft w:val="0"/>
      <w:marRight w:val="0"/>
      <w:marTop w:val="0"/>
      <w:marBottom w:val="0"/>
      <w:divBdr>
        <w:top w:val="none" w:sz="0" w:space="0" w:color="auto"/>
        <w:left w:val="none" w:sz="0" w:space="0" w:color="auto"/>
        <w:bottom w:val="none" w:sz="0" w:space="0" w:color="auto"/>
        <w:right w:val="none" w:sz="0" w:space="0" w:color="auto"/>
      </w:divBdr>
    </w:div>
    <w:div w:id="1215047615">
      <w:bodyDiv w:val="1"/>
      <w:marLeft w:val="0"/>
      <w:marRight w:val="0"/>
      <w:marTop w:val="0"/>
      <w:marBottom w:val="0"/>
      <w:divBdr>
        <w:top w:val="none" w:sz="0" w:space="0" w:color="auto"/>
        <w:left w:val="none" w:sz="0" w:space="0" w:color="auto"/>
        <w:bottom w:val="none" w:sz="0" w:space="0" w:color="auto"/>
        <w:right w:val="none" w:sz="0" w:space="0" w:color="auto"/>
      </w:divBdr>
    </w:div>
    <w:div w:id="1425539777">
      <w:bodyDiv w:val="1"/>
      <w:marLeft w:val="0"/>
      <w:marRight w:val="0"/>
      <w:marTop w:val="0"/>
      <w:marBottom w:val="0"/>
      <w:divBdr>
        <w:top w:val="none" w:sz="0" w:space="0" w:color="auto"/>
        <w:left w:val="none" w:sz="0" w:space="0" w:color="auto"/>
        <w:bottom w:val="none" w:sz="0" w:space="0" w:color="auto"/>
        <w:right w:val="none" w:sz="0" w:space="0" w:color="auto"/>
      </w:divBdr>
    </w:div>
    <w:div w:id="1542329628">
      <w:bodyDiv w:val="1"/>
      <w:marLeft w:val="0"/>
      <w:marRight w:val="0"/>
      <w:marTop w:val="0"/>
      <w:marBottom w:val="0"/>
      <w:divBdr>
        <w:top w:val="none" w:sz="0" w:space="0" w:color="auto"/>
        <w:left w:val="none" w:sz="0" w:space="0" w:color="auto"/>
        <w:bottom w:val="none" w:sz="0" w:space="0" w:color="auto"/>
        <w:right w:val="none" w:sz="0" w:space="0" w:color="auto"/>
      </w:divBdr>
    </w:div>
    <w:div w:id="1580552991">
      <w:bodyDiv w:val="1"/>
      <w:marLeft w:val="0"/>
      <w:marRight w:val="0"/>
      <w:marTop w:val="0"/>
      <w:marBottom w:val="0"/>
      <w:divBdr>
        <w:top w:val="none" w:sz="0" w:space="0" w:color="auto"/>
        <w:left w:val="none" w:sz="0" w:space="0" w:color="auto"/>
        <w:bottom w:val="none" w:sz="0" w:space="0" w:color="auto"/>
        <w:right w:val="none" w:sz="0" w:space="0" w:color="auto"/>
      </w:divBdr>
    </w:div>
    <w:div w:id="1650744533">
      <w:bodyDiv w:val="1"/>
      <w:marLeft w:val="0"/>
      <w:marRight w:val="0"/>
      <w:marTop w:val="0"/>
      <w:marBottom w:val="0"/>
      <w:divBdr>
        <w:top w:val="none" w:sz="0" w:space="0" w:color="auto"/>
        <w:left w:val="none" w:sz="0" w:space="0" w:color="auto"/>
        <w:bottom w:val="none" w:sz="0" w:space="0" w:color="auto"/>
        <w:right w:val="none" w:sz="0" w:space="0" w:color="auto"/>
      </w:divBdr>
    </w:div>
    <w:div w:id="1786658954">
      <w:bodyDiv w:val="1"/>
      <w:marLeft w:val="0"/>
      <w:marRight w:val="0"/>
      <w:marTop w:val="0"/>
      <w:marBottom w:val="0"/>
      <w:divBdr>
        <w:top w:val="none" w:sz="0" w:space="0" w:color="auto"/>
        <w:left w:val="none" w:sz="0" w:space="0" w:color="auto"/>
        <w:bottom w:val="none" w:sz="0" w:space="0" w:color="auto"/>
        <w:right w:val="none" w:sz="0" w:space="0" w:color="auto"/>
      </w:divBdr>
    </w:div>
    <w:div w:id="1818111645">
      <w:bodyDiv w:val="1"/>
      <w:marLeft w:val="0"/>
      <w:marRight w:val="0"/>
      <w:marTop w:val="0"/>
      <w:marBottom w:val="0"/>
      <w:divBdr>
        <w:top w:val="none" w:sz="0" w:space="0" w:color="auto"/>
        <w:left w:val="none" w:sz="0" w:space="0" w:color="auto"/>
        <w:bottom w:val="none" w:sz="0" w:space="0" w:color="auto"/>
        <w:right w:val="none" w:sz="0" w:space="0" w:color="auto"/>
      </w:divBdr>
    </w:div>
    <w:div w:id="1884633926">
      <w:bodyDiv w:val="1"/>
      <w:marLeft w:val="0"/>
      <w:marRight w:val="0"/>
      <w:marTop w:val="0"/>
      <w:marBottom w:val="0"/>
      <w:divBdr>
        <w:top w:val="none" w:sz="0" w:space="0" w:color="auto"/>
        <w:left w:val="none" w:sz="0" w:space="0" w:color="auto"/>
        <w:bottom w:val="none" w:sz="0" w:space="0" w:color="auto"/>
        <w:right w:val="none" w:sz="0" w:space="0" w:color="auto"/>
      </w:divBdr>
    </w:div>
    <w:div w:id="1990862023">
      <w:bodyDiv w:val="1"/>
      <w:marLeft w:val="0"/>
      <w:marRight w:val="0"/>
      <w:marTop w:val="0"/>
      <w:marBottom w:val="0"/>
      <w:divBdr>
        <w:top w:val="none" w:sz="0" w:space="0" w:color="auto"/>
        <w:left w:val="none" w:sz="0" w:space="0" w:color="auto"/>
        <w:bottom w:val="none" w:sz="0" w:space="0" w:color="auto"/>
        <w:right w:val="none" w:sz="0" w:space="0" w:color="auto"/>
      </w:divBdr>
    </w:div>
    <w:div w:id="2114085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evansinc.com/" TargetMode="External"/><Relationship Id="rId2" Type="http://schemas.openxmlformats.org/officeDocument/2006/relationships/hyperlink" Target="https://evansinc.com/" TargetMode="External"/><Relationship Id="rId1" Type="http://schemas.openxmlformats.org/officeDocument/2006/relationships/hyperlink" Target="https://evansconsulting.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https://evansincorporated.sharepoint.com/sites/EvansResources/Microsoft%20Office/Word%20Templates/Evans%20Word%20Template_Dark.dotx" TargetMode="External"/></Relationships>
</file>

<file path=word/theme/theme1.xml><?xml version="1.0" encoding="utf-8"?>
<a:theme xmlns:a="http://schemas.openxmlformats.org/drawingml/2006/main" name="Theme1">
  <a:themeElements>
    <a:clrScheme name="Evans Consulting">
      <a:dk1>
        <a:srgbClr val="00283D"/>
      </a:dk1>
      <a:lt1>
        <a:srgbClr val="FFFFFF"/>
      </a:lt1>
      <a:dk2>
        <a:srgbClr val="005E73"/>
      </a:dk2>
      <a:lt2>
        <a:srgbClr val="DEE9F0"/>
      </a:lt2>
      <a:accent1>
        <a:srgbClr val="574BFF"/>
      </a:accent1>
      <a:accent2>
        <a:srgbClr val="FF3628"/>
      </a:accent2>
      <a:accent3>
        <a:srgbClr val="950069"/>
      </a:accent3>
      <a:accent4>
        <a:srgbClr val="C9DE00"/>
      </a:accent4>
      <a:accent5>
        <a:srgbClr val="00B29D"/>
      </a:accent5>
      <a:accent6>
        <a:srgbClr val="5FD6D2"/>
      </a:accent6>
      <a:hlink>
        <a:srgbClr val="574BFF"/>
      </a:hlink>
      <a:folHlink>
        <a:srgbClr val="950069"/>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25EEF5CC-A33B-3344-8891-E251441F794C}" vid="{FD201D6C-9E5B-6845-9283-F432A7BFEAF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52F1722FFF0534DAF2A19797D4CF59F" ma:contentTypeVersion="4" ma:contentTypeDescription="Create a new document." ma:contentTypeScope="" ma:versionID="28b81395bf89643765c63d1bb8fce883">
  <xsd:schema xmlns:xsd="http://www.w3.org/2001/XMLSchema" xmlns:xs="http://www.w3.org/2001/XMLSchema" xmlns:p="http://schemas.microsoft.com/office/2006/metadata/properties" xmlns:ns2="85b50e7d-951c-460c-a96a-0ee227ed1d76" targetNamespace="http://schemas.microsoft.com/office/2006/metadata/properties" ma:root="true" ma:fieldsID="cc311fa42b7e306a47338a510dc82910" ns2:_="">
    <xsd:import namespace="85b50e7d-951c-460c-a96a-0ee227ed1d7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b50e7d-951c-460c-a96a-0ee227ed1d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54B3A-FA1E-41E7-8859-23135EEBEB1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7C6A6E4-72EE-41D7-9604-C5140B278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b50e7d-951c-460c-a96a-0ee227ed1d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C082CB-D263-4814-93C7-189D1CD3BBD7}">
  <ds:schemaRefs>
    <ds:schemaRef ds:uri="http://schemas.microsoft.com/sharepoint/v3/contenttype/forms"/>
  </ds:schemaRefs>
</ds:datastoreItem>
</file>

<file path=customXml/itemProps4.xml><?xml version="1.0" encoding="utf-8"?>
<ds:datastoreItem xmlns:ds="http://schemas.openxmlformats.org/officeDocument/2006/customXml" ds:itemID="{11F0BB4A-B8BB-FD4A-BFE0-37111D316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Evans%20Word%20Template_Dark</Template>
  <TotalTime>177</TotalTime>
  <Pages>7</Pages>
  <Words>1013</Words>
  <Characters>5778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Watson (Evans)</dc:creator>
  <cp:keywords/>
  <dc:description/>
  <cp:lastModifiedBy>Amy Watson (Evans)</cp:lastModifiedBy>
  <cp:revision>77</cp:revision>
  <dcterms:created xsi:type="dcterms:W3CDTF">2025-05-14T19:20:00Z</dcterms:created>
  <dcterms:modified xsi:type="dcterms:W3CDTF">2025-05-16T19:47:00Z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0x010100E52F1722FFF0534DAF2A19797D4CF59F</vt:lpwstr>
  </property>
  <property fmtid="{D5CDD505-2E9C-101B-9397-08002B2CF9AE}" pid="3" name="_dlc_DocIdItemGuid">
    <vt:lpwstr>32cbae0e-5ed0-4573-98fe-808c1117d4f9</vt:lpwstr>
  </property>
</Properties>
</file>